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7" w:rsidRDefault="00C90367" w:rsidP="00C903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ALLEGATO A AL BANDO DI GARA </w:t>
      </w:r>
    </w:p>
    <w:p w:rsidR="00C90367" w:rsidRDefault="00C90367" w:rsidP="00C903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OFFERTA ECONOMICA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b/>
          <w:lang w:eastAsia="it-IT"/>
        </w:rPr>
        <w:t>L’AFFIDAMENTO DEL SERVIZIO DI GESTIONE DEL CENTRO RICREATIVO PER DISABILI E ASSISTENZA DOMICILIARE IN FAVORE DI PERSONE ANZIANE , SEGRETARIATO SOCIALE E GESTIONE CENTRO RICREATIVO POLIVALENTE</w:t>
      </w:r>
    </w:p>
    <w:p w:rsidR="00C90367" w:rsidRDefault="00C90367" w:rsidP="00C903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ind w:left="851" w:hanging="851"/>
        <w:jc w:val="both"/>
        <w:rPr>
          <w:rFonts w:ascii="Times New Roman Grassetto" w:eastAsia="Times New Roman" w:hAnsi="Times New Roman Grassetto" w:cs="Times New Roman"/>
          <w:b/>
          <w:smallCaps/>
          <w:lang w:eastAsia="it-IT"/>
        </w:rPr>
      </w:pPr>
    </w:p>
    <w:p w:rsidR="00C90367" w:rsidRDefault="00C90367" w:rsidP="00C90367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La/Il sottoscritta/o _______________________ </w:t>
      </w:r>
    </w:p>
    <w:p w:rsidR="00C90367" w:rsidRDefault="00C90367" w:rsidP="00C9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nella sua qualità di _______________________ e legale rappresentante della ditta/cooperativa _____________________________________, con sede in __________________________, Via _______________________________________, nr. __, telefono _______________, codice fiscale nr.________________________ partita IVA nr.__________________________, </w:t>
      </w:r>
    </w:p>
    <w:p w:rsidR="00C90367" w:rsidRDefault="00C90367" w:rsidP="00C9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presa visione del bando di gara e del capitolato speciale d’appalto al servizio di </w:t>
      </w:r>
      <w:r>
        <w:rPr>
          <w:rFonts w:ascii="Times New Roman" w:eastAsia="Times New Roman" w:hAnsi="Times New Roman" w:cs="Times New Roman"/>
          <w:b/>
          <w:lang w:eastAsia="it-IT"/>
        </w:rPr>
        <w:t>gestione del centro ricreativo per disabili, assistenza domiciliare in favore di persone anziane, segretariato sociale e gestione del Centro Ricreativo polivalente</w:t>
      </w:r>
      <w:r>
        <w:rPr>
          <w:rFonts w:ascii="Times New Roman" w:eastAsia="Times New Roman" w:hAnsi="Times New Roman" w:cs="Times New Roman"/>
          <w:lang w:eastAsia="it-IT"/>
        </w:rPr>
        <w:t xml:space="preserve"> sino al 31/12/2012, </w:t>
      </w:r>
    </w:p>
    <w:p w:rsidR="00C90367" w:rsidRDefault="00C90367" w:rsidP="00C903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keepNext/>
        <w:pBdr>
          <w:left w:val="single" w:sz="4" w:space="0" w:color="auto"/>
        </w:pBd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i/>
          <w:lang w:eastAsia="it-IT"/>
        </w:rPr>
        <w:t>DICHIARA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offrire per il servizio su indicato il seguente ribasso percentuale sul prezzo annuo  posto a base di gara: 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cifre ………………………….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lettere ……………………….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Data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TIMBRO E FIRMA DEL TITOLARE O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LEGALE RAPPRESENTANTE *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*Nel caso di ditte riunite, l’offerta va sottoscritta dai titolari o dai legali rappresentanti di tutte le ditte raggruppate.</w:t>
      </w:r>
    </w:p>
    <w:p w:rsidR="00C90367" w:rsidRDefault="00C90367" w:rsidP="00C90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90367" w:rsidRDefault="00C90367" w:rsidP="00C90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90367" w:rsidRDefault="00C90367" w:rsidP="00C90367"/>
    <w:p w:rsidR="00331625" w:rsidRDefault="00331625">
      <w:bookmarkStart w:id="0" w:name="_GoBack"/>
      <w:bookmarkEnd w:id="0"/>
    </w:p>
    <w:sectPr w:rsidR="00331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67"/>
    <w:rsid w:val="00331625"/>
    <w:rsid w:val="00C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TAVIANO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LupoM</dc:creator>
  <cp:keywords/>
  <dc:description/>
  <cp:lastModifiedBy>LupoM</cp:lastModifiedBy>
  <cp:revision>1</cp:revision>
  <dcterms:created xsi:type="dcterms:W3CDTF">2013-11-13T08:09:00Z</dcterms:created>
  <dcterms:modified xsi:type="dcterms:W3CDTF">2013-11-13T08:11:00Z</dcterms:modified>
</cp:coreProperties>
</file>