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D22" w14:textId="77777777" w:rsidR="007A3258" w:rsidRPr="007A3258" w:rsidRDefault="007A3258" w:rsidP="007A3258">
      <w:pPr>
        <w:spacing w:before="76"/>
        <w:ind w:right="154"/>
        <w:jc w:val="right"/>
        <w:rPr>
          <w:rFonts w:ascii="Century Gothic" w:eastAsia="Century Gothic" w:hAnsi="Century Gothic"/>
          <w:i/>
          <w:sz w:val="20"/>
          <w:szCs w:val="20"/>
          <w:lang w:val="it-IT"/>
        </w:rPr>
      </w:pPr>
      <w:r w:rsidRPr="007A3258">
        <w:rPr>
          <w:rFonts w:ascii="Century Gothic" w:hAnsi="Century Gothic"/>
          <w:w w:val="105"/>
          <w:sz w:val="20"/>
          <w:szCs w:val="20"/>
          <w:lang w:val="it-IT"/>
        </w:rPr>
        <w:t xml:space="preserve">Mod. </w:t>
      </w:r>
      <w:r w:rsidRPr="007A3258">
        <w:rPr>
          <w:rFonts w:ascii="Century Gothic" w:hAnsi="Century Gothic"/>
          <w:i/>
          <w:w w:val="105"/>
          <w:sz w:val="20"/>
          <w:szCs w:val="20"/>
          <w:lang w:val="it-IT"/>
        </w:rPr>
        <w:t>A</w:t>
      </w:r>
    </w:p>
    <w:p w14:paraId="24D6429E" w14:textId="77777777" w:rsidR="007A3258" w:rsidRPr="007A3258" w:rsidRDefault="007A3258" w:rsidP="007A3258">
      <w:pPr>
        <w:pStyle w:val="Corpotesto"/>
        <w:rPr>
          <w:i/>
          <w:sz w:val="20"/>
          <w:szCs w:val="20"/>
        </w:rPr>
      </w:pPr>
    </w:p>
    <w:p w14:paraId="4AC662E4" w14:textId="77777777" w:rsidR="007A3258" w:rsidRPr="007A3258" w:rsidRDefault="007A3258" w:rsidP="007A3258">
      <w:pPr>
        <w:spacing w:line="241" w:lineRule="exact"/>
        <w:ind w:left="4509"/>
        <w:rPr>
          <w:rFonts w:ascii="Century Gothic" w:hAnsi="Century Gothic"/>
          <w:b/>
          <w:bCs/>
          <w:sz w:val="20"/>
          <w:szCs w:val="20"/>
          <w:lang w:val="it-IT"/>
        </w:rPr>
      </w:pPr>
      <w:r w:rsidRPr="007A3258">
        <w:rPr>
          <w:rFonts w:ascii="Century Gothic" w:hAnsi="Century Gothic"/>
          <w:sz w:val="20"/>
          <w:szCs w:val="20"/>
          <w:lang w:val="it-IT"/>
        </w:rPr>
        <w:t xml:space="preserve">AI </w:t>
      </w:r>
      <w:r w:rsidRPr="007A3258">
        <w:rPr>
          <w:rFonts w:ascii="Century Gothic" w:hAnsi="Century Gothic"/>
          <w:b/>
          <w:bCs/>
          <w:sz w:val="20"/>
          <w:szCs w:val="20"/>
          <w:lang w:val="it-IT"/>
        </w:rPr>
        <w:t>Responsabile del Settore Urbanistic</w:t>
      </w:r>
      <w:r w:rsidR="0055792D">
        <w:rPr>
          <w:rFonts w:ascii="Century Gothic" w:hAnsi="Century Gothic"/>
          <w:b/>
          <w:bCs/>
          <w:sz w:val="20"/>
          <w:szCs w:val="20"/>
          <w:lang w:val="it-IT"/>
        </w:rPr>
        <w:t>a</w:t>
      </w:r>
      <w:r w:rsidRPr="007A3258">
        <w:rPr>
          <w:rFonts w:ascii="Century Gothic" w:hAnsi="Century Gothic"/>
          <w:b/>
          <w:bCs/>
          <w:sz w:val="20"/>
          <w:szCs w:val="20"/>
          <w:lang w:val="it-IT"/>
        </w:rPr>
        <w:t xml:space="preserve"> e Ambiente</w:t>
      </w:r>
    </w:p>
    <w:p w14:paraId="37CCA736" w14:textId="77777777" w:rsidR="007A3258" w:rsidRPr="007A3258" w:rsidRDefault="00267A15" w:rsidP="007A3258">
      <w:pPr>
        <w:spacing w:line="241" w:lineRule="exact"/>
        <w:ind w:right="157"/>
        <w:jc w:val="right"/>
        <w:rPr>
          <w:rFonts w:ascii="Century Gothic" w:hAnsi="Century Gothic"/>
          <w:b/>
          <w:bCs/>
          <w:sz w:val="20"/>
          <w:szCs w:val="20"/>
          <w:lang w:val="it-IT"/>
        </w:rPr>
      </w:pPr>
      <w:proofErr w:type="gramStart"/>
      <w:r>
        <w:rPr>
          <w:rFonts w:ascii="Century Gothic" w:hAnsi="Century Gothic"/>
          <w:b/>
          <w:bCs/>
          <w:w w:val="105"/>
          <w:sz w:val="20"/>
          <w:szCs w:val="20"/>
          <w:lang w:val="it-IT"/>
        </w:rPr>
        <w:t>d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el</w:t>
      </w:r>
      <w:r>
        <w:rPr>
          <w:rFonts w:ascii="Century Gothic" w:hAnsi="Century Gothic"/>
          <w:b/>
          <w:bCs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spacing w:val="-37"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Comune</w:t>
      </w:r>
      <w:proofErr w:type="gramEnd"/>
      <w:r w:rsidR="007A3258" w:rsidRPr="007A3258">
        <w:rPr>
          <w:rFonts w:ascii="Century Gothic" w:hAnsi="Century Gothic"/>
          <w:b/>
          <w:bCs/>
          <w:spacing w:val="-25"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di</w:t>
      </w:r>
      <w:r w:rsidR="007A3258" w:rsidRPr="007A3258">
        <w:rPr>
          <w:rFonts w:ascii="Century Gothic" w:hAnsi="Century Gothic"/>
          <w:b/>
          <w:bCs/>
          <w:spacing w:val="-33"/>
          <w:w w:val="105"/>
          <w:sz w:val="20"/>
          <w:szCs w:val="20"/>
          <w:lang w:val="it-IT"/>
        </w:rPr>
        <w:t xml:space="preserve"> </w:t>
      </w:r>
      <w:r w:rsidR="007A3258" w:rsidRPr="007A3258">
        <w:rPr>
          <w:rFonts w:ascii="Century Gothic" w:hAnsi="Century Gothic"/>
          <w:b/>
          <w:bCs/>
          <w:w w:val="105"/>
          <w:sz w:val="20"/>
          <w:szCs w:val="20"/>
          <w:lang w:val="it-IT"/>
        </w:rPr>
        <w:t>TAVIANO</w:t>
      </w:r>
    </w:p>
    <w:p w14:paraId="4137890D" w14:textId="77777777" w:rsidR="007A3258" w:rsidRPr="007A3258" w:rsidRDefault="007A3258" w:rsidP="007A3258">
      <w:pPr>
        <w:pStyle w:val="Corpotesto"/>
        <w:spacing w:before="4"/>
        <w:rPr>
          <w:sz w:val="20"/>
          <w:szCs w:val="20"/>
        </w:rPr>
      </w:pPr>
    </w:p>
    <w:p w14:paraId="0A9187AD" w14:textId="77777777" w:rsidR="007A3258" w:rsidRDefault="007A3258" w:rsidP="00CA7C37">
      <w:pPr>
        <w:spacing w:line="232" w:lineRule="auto"/>
        <w:ind w:left="7408" w:right="153" w:firstLine="167"/>
        <w:jc w:val="right"/>
        <w:rPr>
          <w:rFonts w:ascii="Century Gothic" w:hAnsi="Century Gothic"/>
          <w:b/>
          <w:bCs/>
          <w:sz w:val="20"/>
          <w:szCs w:val="20"/>
          <w:lang w:val="it-IT"/>
        </w:rPr>
      </w:pPr>
      <w:r w:rsidRPr="007A3258">
        <w:rPr>
          <w:rFonts w:ascii="Century Gothic" w:hAnsi="Century Gothic"/>
          <w:i/>
          <w:iCs/>
          <w:w w:val="95"/>
          <w:sz w:val="20"/>
          <w:szCs w:val="20"/>
          <w:lang w:val="it-IT"/>
        </w:rPr>
        <w:t>Palazzo</w:t>
      </w:r>
      <w:r w:rsidRPr="007A3258">
        <w:rPr>
          <w:rFonts w:ascii="Century Gothic" w:hAnsi="Century Gothic"/>
          <w:spacing w:val="-33"/>
          <w:w w:val="9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i/>
          <w:w w:val="95"/>
          <w:sz w:val="20"/>
          <w:szCs w:val="20"/>
          <w:lang w:val="it-IT"/>
        </w:rPr>
        <w:t xml:space="preserve">Municipale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>Piazza</w:t>
      </w:r>
      <w:r w:rsidRPr="007A3258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>del</w:t>
      </w:r>
      <w:r w:rsidRPr="007A3258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>Popolo,</w:t>
      </w:r>
      <w:r w:rsidRPr="007A3258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w w:val="95"/>
          <w:sz w:val="20"/>
          <w:szCs w:val="20"/>
          <w:lang w:val="it-IT"/>
        </w:rPr>
        <w:t xml:space="preserve">19 </w:t>
      </w:r>
      <w:r w:rsidRPr="0012057C">
        <w:rPr>
          <w:rFonts w:ascii="Century Gothic" w:hAnsi="Century Gothic"/>
          <w:b/>
          <w:bCs/>
          <w:sz w:val="20"/>
          <w:szCs w:val="20"/>
          <w:lang w:val="it-IT"/>
        </w:rPr>
        <w:t>73057   TAVIANO</w:t>
      </w:r>
      <w:r w:rsidRPr="0012057C">
        <w:rPr>
          <w:rFonts w:ascii="Century Gothic" w:hAnsi="Century Gothic"/>
          <w:b/>
          <w:bCs/>
          <w:spacing w:val="-3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b/>
          <w:bCs/>
          <w:sz w:val="20"/>
          <w:szCs w:val="20"/>
          <w:lang w:val="it-IT"/>
        </w:rPr>
        <w:t>(LE)</w:t>
      </w:r>
    </w:p>
    <w:p w14:paraId="0C0EA40F" w14:textId="77777777" w:rsidR="00AC2B87" w:rsidRDefault="00AC2B87" w:rsidP="00CA7C37">
      <w:pPr>
        <w:spacing w:line="232" w:lineRule="auto"/>
        <w:ind w:left="7408" w:right="153" w:firstLine="167"/>
        <w:jc w:val="right"/>
        <w:rPr>
          <w:rFonts w:ascii="Century Gothic" w:hAnsi="Century Gothic"/>
          <w:b/>
          <w:bCs/>
          <w:sz w:val="20"/>
          <w:szCs w:val="20"/>
          <w:lang w:val="it-IT"/>
        </w:rPr>
      </w:pPr>
    </w:p>
    <w:p w14:paraId="28B88D5F" w14:textId="77777777" w:rsidR="00AC2B87" w:rsidRPr="0012057C" w:rsidRDefault="00AC2B87" w:rsidP="00AC2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32" w:lineRule="auto"/>
        <w:ind w:right="153"/>
        <w:jc w:val="center"/>
        <w:rPr>
          <w:rFonts w:ascii="Century Gothic" w:hAnsi="Century Gothic"/>
          <w:b/>
          <w:bCs/>
          <w:sz w:val="20"/>
          <w:szCs w:val="20"/>
          <w:lang w:val="it-IT"/>
        </w:rPr>
      </w:pPr>
      <w:r>
        <w:rPr>
          <w:rFonts w:ascii="Century Gothic" w:hAnsi="Century Gothic"/>
          <w:b/>
          <w:bCs/>
          <w:sz w:val="20"/>
          <w:szCs w:val="20"/>
          <w:lang w:val="it-IT"/>
        </w:rPr>
        <w:t xml:space="preserve">Da presentare entro lunedì </w:t>
      </w:r>
      <w:r w:rsidR="003B5696">
        <w:rPr>
          <w:rFonts w:ascii="Century Gothic" w:hAnsi="Century Gothic"/>
          <w:b/>
          <w:bCs/>
          <w:sz w:val="20"/>
          <w:szCs w:val="20"/>
          <w:lang w:val="it-IT"/>
        </w:rPr>
        <w:t>_</w:t>
      </w:r>
      <w:proofErr w:type="gramStart"/>
      <w:r w:rsidR="003B5696">
        <w:rPr>
          <w:rFonts w:ascii="Century Gothic" w:hAnsi="Century Gothic"/>
          <w:b/>
          <w:bCs/>
          <w:sz w:val="20"/>
          <w:szCs w:val="20"/>
          <w:lang w:val="it-IT"/>
        </w:rPr>
        <w:t>_._</w:t>
      </w:r>
      <w:proofErr w:type="gramEnd"/>
      <w:r w:rsidR="003B5696">
        <w:rPr>
          <w:rFonts w:ascii="Century Gothic" w:hAnsi="Century Gothic"/>
          <w:b/>
          <w:bCs/>
          <w:sz w:val="20"/>
          <w:szCs w:val="20"/>
          <w:lang w:val="it-IT"/>
        </w:rPr>
        <w:t>_.2023</w:t>
      </w:r>
    </w:p>
    <w:p w14:paraId="4B1438A6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61CE088D" w14:textId="77777777" w:rsidR="007A3258" w:rsidRPr="007A3258" w:rsidRDefault="007A3258" w:rsidP="007A3258">
      <w:pPr>
        <w:pStyle w:val="Titolo1"/>
        <w:spacing w:line="223" w:lineRule="auto"/>
        <w:ind w:left="105" w:firstLine="2"/>
        <w:jc w:val="left"/>
        <w:rPr>
          <w:i/>
          <w:iCs/>
          <w:sz w:val="20"/>
          <w:szCs w:val="20"/>
        </w:rPr>
      </w:pPr>
      <w:proofErr w:type="gramStart"/>
      <w:r w:rsidRPr="007A3258">
        <w:rPr>
          <w:b/>
          <w:bCs/>
          <w:sz w:val="20"/>
          <w:szCs w:val="20"/>
        </w:rPr>
        <w:t>Consegn</w:t>
      </w:r>
      <w:r w:rsidR="005D0FE9">
        <w:rPr>
          <w:b/>
          <w:bCs/>
          <w:sz w:val="20"/>
          <w:szCs w:val="20"/>
        </w:rPr>
        <w:t>a</w:t>
      </w:r>
      <w:r w:rsidRPr="007A3258">
        <w:rPr>
          <w:b/>
          <w:bCs/>
          <w:spacing w:val="-29"/>
          <w:sz w:val="20"/>
          <w:szCs w:val="20"/>
        </w:rPr>
        <w:t xml:space="preserve"> </w:t>
      </w:r>
      <w:r w:rsidR="004D47C5">
        <w:rPr>
          <w:b/>
          <w:bCs/>
          <w:sz w:val="20"/>
          <w:szCs w:val="20"/>
        </w:rPr>
        <w:t xml:space="preserve"> a</w:t>
      </w:r>
      <w:proofErr w:type="gramEnd"/>
      <w:r w:rsidR="004D47C5">
        <w:rPr>
          <w:b/>
          <w:bCs/>
          <w:sz w:val="20"/>
          <w:szCs w:val="20"/>
        </w:rPr>
        <w:t xml:space="preserve"> mezzo </w:t>
      </w:r>
      <w:r w:rsidRPr="007A3258">
        <w:rPr>
          <w:b/>
          <w:bCs/>
          <w:sz w:val="20"/>
          <w:szCs w:val="20"/>
        </w:rPr>
        <w:t xml:space="preserve"> PEC</w:t>
      </w:r>
      <w:r>
        <w:rPr>
          <w:sz w:val="20"/>
          <w:szCs w:val="20"/>
        </w:rPr>
        <w:t xml:space="preserve">: </w:t>
      </w:r>
      <w:hyperlink r:id="rId7" w:history="1">
        <w:r w:rsidRPr="007A3258">
          <w:rPr>
            <w:rStyle w:val="Collegamentoipertestuale"/>
            <w:i/>
            <w:iCs/>
            <w:color w:val="auto"/>
            <w:sz w:val="20"/>
            <w:szCs w:val="20"/>
            <w:u w:val="none"/>
          </w:rPr>
          <w:t>protocollo.comune.taviano@pec.rupar.puglia.it</w:t>
        </w:r>
      </w:hyperlink>
      <w:r w:rsidRPr="007A3258">
        <w:rPr>
          <w:i/>
          <w:iCs/>
          <w:sz w:val="20"/>
          <w:szCs w:val="20"/>
        </w:rPr>
        <w:t xml:space="preserve"> </w:t>
      </w:r>
    </w:p>
    <w:p w14:paraId="382AF7AB" w14:textId="77777777" w:rsidR="007A3258" w:rsidRPr="007A3258" w:rsidRDefault="007A3258" w:rsidP="007A3258">
      <w:pPr>
        <w:pStyle w:val="Titolo1"/>
        <w:spacing w:line="223" w:lineRule="auto"/>
        <w:ind w:left="105" w:firstLine="2"/>
        <w:jc w:val="left"/>
        <w:rPr>
          <w:b/>
          <w:bCs/>
          <w:sz w:val="20"/>
          <w:szCs w:val="20"/>
        </w:rPr>
      </w:pPr>
      <w:r w:rsidRPr="007A3258">
        <w:rPr>
          <w:b/>
          <w:bCs/>
          <w:sz w:val="20"/>
          <w:szCs w:val="20"/>
        </w:rPr>
        <w:t>(non sono ammesse oltre modalità di</w:t>
      </w:r>
      <w:r w:rsidRPr="007A3258">
        <w:rPr>
          <w:b/>
          <w:bCs/>
          <w:spacing w:val="-41"/>
          <w:sz w:val="20"/>
          <w:szCs w:val="20"/>
        </w:rPr>
        <w:t xml:space="preserve"> </w:t>
      </w:r>
      <w:r w:rsidRPr="007A3258">
        <w:rPr>
          <w:b/>
          <w:bCs/>
          <w:sz w:val="20"/>
          <w:szCs w:val="20"/>
        </w:rPr>
        <w:t>presentazione)</w:t>
      </w:r>
    </w:p>
    <w:p w14:paraId="636C2AEB" w14:textId="77777777" w:rsidR="007A3258" w:rsidRPr="007A3258" w:rsidRDefault="007A3258" w:rsidP="007A3258">
      <w:pPr>
        <w:pStyle w:val="Corpotesto"/>
        <w:spacing w:before="2"/>
        <w:rPr>
          <w:b/>
          <w:bCs/>
          <w:sz w:val="20"/>
          <w:szCs w:val="20"/>
        </w:rPr>
      </w:pPr>
    </w:p>
    <w:p w14:paraId="47B7645E" w14:textId="77777777" w:rsidR="004B390C" w:rsidRDefault="007A3258" w:rsidP="007A3258">
      <w:pPr>
        <w:ind w:left="1350" w:right="722" w:hanging="1241"/>
        <w:rPr>
          <w:rFonts w:ascii="Century Gothic" w:hAnsi="Century Gothic"/>
          <w:b/>
          <w:bCs/>
          <w:i/>
          <w:iCs/>
          <w:sz w:val="20"/>
          <w:szCs w:val="20"/>
          <w:lang w:val="it-IT"/>
        </w:rPr>
      </w:pPr>
      <w:proofErr w:type="gramStart"/>
      <w:r w:rsidRPr="007A3258">
        <w:rPr>
          <w:rFonts w:ascii="Century Gothic" w:hAnsi="Century Gothic"/>
          <w:sz w:val="20"/>
          <w:szCs w:val="20"/>
          <w:lang w:val="it-IT"/>
        </w:rPr>
        <w:t xml:space="preserve">OGGETTO: </w:t>
      </w:r>
      <w:r>
        <w:rPr>
          <w:rFonts w:ascii="Century Gothic" w:hAnsi="Century Gothic"/>
          <w:sz w:val="20"/>
          <w:szCs w:val="20"/>
          <w:lang w:val="it-IT"/>
        </w:rPr>
        <w:t xml:space="preserve">  </w:t>
      </w:r>
      <w:proofErr w:type="gramEnd"/>
      <w:r w:rsidR="004B390C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 xml:space="preserve">Servizi Ambientali </w:t>
      </w:r>
      <w:r w:rsidRPr="007A3258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 xml:space="preserve"> e di Pulizia Urbana</w:t>
      </w:r>
      <w:r w:rsidR="004B390C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 xml:space="preserve"> sul territorio comunale</w:t>
      </w:r>
    </w:p>
    <w:p w14:paraId="619252AC" w14:textId="77777777" w:rsidR="007A3258" w:rsidRDefault="007A3258" w:rsidP="004B390C">
      <w:pPr>
        <w:ind w:left="1350" w:right="722"/>
        <w:rPr>
          <w:rFonts w:ascii="Century Gothic" w:hAnsi="Century Gothic"/>
          <w:i/>
          <w:sz w:val="20"/>
          <w:szCs w:val="20"/>
          <w:lang w:val="it-IT"/>
        </w:rPr>
      </w:pPr>
      <w:r>
        <w:rPr>
          <w:rFonts w:ascii="Century Gothic" w:hAnsi="Century Gothic"/>
          <w:i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i/>
          <w:sz w:val="20"/>
          <w:szCs w:val="20"/>
          <w:lang w:val="it-IT"/>
        </w:rPr>
        <w:t xml:space="preserve">Procedimento per l’affidamento </w:t>
      </w:r>
      <w:r w:rsidRPr="007A3258">
        <w:rPr>
          <w:rFonts w:ascii="Century Gothic" w:hAnsi="Century Gothic"/>
          <w:sz w:val="20"/>
          <w:szCs w:val="20"/>
          <w:lang w:val="it-IT"/>
        </w:rPr>
        <w:t xml:space="preserve">del </w:t>
      </w:r>
      <w:r w:rsidRPr="007A3258">
        <w:rPr>
          <w:rFonts w:ascii="Century Gothic" w:hAnsi="Century Gothic"/>
          <w:i/>
          <w:sz w:val="20"/>
          <w:szCs w:val="20"/>
          <w:lang w:val="it-IT"/>
        </w:rPr>
        <w:t xml:space="preserve">servizio </w:t>
      </w:r>
    </w:p>
    <w:p w14:paraId="457A793C" w14:textId="77777777" w:rsidR="007A3258" w:rsidRPr="007A3258" w:rsidRDefault="007A3258" w:rsidP="007A3258">
      <w:pPr>
        <w:ind w:left="1350" w:right="722" w:hanging="1241"/>
        <w:rPr>
          <w:rFonts w:ascii="Century Gothic" w:hAnsi="Century Gothic"/>
          <w:i/>
          <w:sz w:val="20"/>
          <w:szCs w:val="20"/>
          <w:lang w:val="it-IT"/>
        </w:rPr>
      </w:pPr>
      <w:r>
        <w:rPr>
          <w:rFonts w:ascii="Century Gothic" w:hAnsi="Century Gothic"/>
          <w:i/>
          <w:sz w:val="20"/>
          <w:szCs w:val="20"/>
          <w:lang w:val="it-IT"/>
        </w:rPr>
        <w:t xml:space="preserve">                       </w:t>
      </w:r>
      <w:r w:rsidRPr="0041008A">
        <w:rPr>
          <w:rFonts w:ascii="Century Gothic" w:hAnsi="Century Gothic"/>
          <w:i/>
          <w:sz w:val="20"/>
          <w:szCs w:val="20"/>
          <w:lang w:val="it-IT"/>
        </w:rPr>
        <w:t>Avviso Pubblico in dat</w:t>
      </w:r>
      <w:r w:rsidR="00CA7C37" w:rsidRPr="0041008A">
        <w:rPr>
          <w:rFonts w:ascii="Century Gothic" w:hAnsi="Century Gothic"/>
          <w:i/>
          <w:sz w:val="20"/>
          <w:szCs w:val="20"/>
          <w:lang w:val="it-IT"/>
        </w:rPr>
        <w:t>a</w:t>
      </w:r>
      <w:r w:rsidRPr="0041008A">
        <w:rPr>
          <w:rFonts w:ascii="Century Gothic" w:hAnsi="Century Gothic"/>
          <w:i/>
          <w:sz w:val="20"/>
          <w:szCs w:val="20"/>
          <w:lang w:val="it-IT"/>
        </w:rPr>
        <w:t xml:space="preserve"> </w:t>
      </w:r>
      <w:r w:rsidR="003B5696">
        <w:rPr>
          <w:rFonts w:ascii="Century Gothic" w:hAnsi="Century Gothic"/>
          <w:i/>
          <w:sz w:val="20"/>
          <w:szCs w:val="20"/>
          <w:lang w:val="it-IT"/>
        </w:rPr>
        <w:t>_</w:t>
      </w:r>
      <w:proofErr w:type="gramStart"/>
      <w:r w:rsidR="003B5696">
        <w:rPr>
          <w:rFonts w:ascii="Century Gothic" w:hAnsi="Century Gothic"/>
          <w:i/>
          <w:sz w:val="20"/>
          <w:szCs w:val="20"/>
          <w:lang w:val="it-IT"/>
        </w:rPr>
        <w:t>_._</w:t>
      </w:r>
      <w:proofErr w:type="gramEnd"/>
      <w:r w:rsidR="003B5696">
        <w:rPr>
          <w:rFonts w:ascii="Century Gothic" w:hAnsi="Century Gothic"/>
          <w:i/>
          <w:sz w:val="20"/>
          <w:szCs w:val="20"/>
          <w:lang w:val="it-IT"/>
        </w:rPr>
        <w:t>_.2023</w:t>
      </w:r>
    </w:p>
    <w:p w14:paraId="0689CA18" w14:textId="77777777" w:rsidR="007A3258" w:rsidRPr="0012057C" w:rsidRDefault="007A3258" w:rsidP="007A3258">
      <w:pPr>
        <w:spacing w:line="261" w:lineRule="exact"/>
        <w:ind w:left="1311"/>
        <w:rPr>
          <w:rFonts w:ascii="Century Gothic" w:hAnsi="Century Gothic"/>
          <w:b/>
          <w:bCs/>
          <w:i/>
          <w:iCs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>Presentazione di Manifestazione di interesse</w:t>
      </w:r>
    </w:p>
    <w:p w14:paraId="6F1A9F48" w14:textId="77777777" w:rsidR="007A3258" w:rsidRPr="007A3258" w:rsidRDefault="007A3258" w:rsidP="007A3258">
      <w:pPr>
        <w:pStyle w:val="Corpotesto"/>
        <w:spacing w:before="6"/>
        <w:rPr>
          <w:sz w:val="20"/>
          <w:szCs w:val="20"/>
        </w:rPr>
      </w:pPr>
    </w:p>
    <w:p w14:paraId="6B5D7F92" w14:textId="77777777" w:rsidR="007A3258" w:rsidRPr="007A3258" w:rsidRDefault="007A3258" w:rsidP="007A3258">
      <w:pPr>
        <w:tabs>
          <w:tab w:val="left" w:pos="4980"/>
          <w:tab w:val="left" w:pos="7756"/>
          <w:tab w:val="left" w:pos="9382"/>
        </w:tabs>
        <w:spacing w:line="279" w:lineRule="exact"/>
        <w:ind w:left="7"/>
        <w:jc w:val="center"/>
        <w:rPr>
          <w:rFonts w:ascii="Century Gothic" w:hAnsi="Century Gothic"/>
          <w:sz w:val="20"/>
          <w:szCs w:val="20"/>
          <w:lang w:val="it-IT"/>
        </w:rPr>
      </w:pPr>
      <w:r w:rsidRPr="007A3258">
        <w:rPr>
          <w:rFonts w:ascii="Century Gothic" w:hAnsi="Century Gothic"/>
          <w:sz w:val="20"/>
          <w:szCs w:val="20"/>
          <w:lang w:val="it-IT"/>
        </w:rPr>
        <w:t>Il</w:t>
      </w:r>
      <w:r w:rsidRPr="007A3258">
        <w:rPr>
          <w:rFonts w:ascii="Century Gothic" w:hAnsi="Century Gothic"/>
          <w:spacing w:val="24"/>
          <w:sz w:val="20"/>
          <w:szCs w:val="20"/>
          <w:lang w:val="it-IT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  <w:lang w:val="it-IT"/>
        </w:rPr>
        <w:t xml:space="preserve">sottoscritto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ab/>
      </w:r>
      <w:proofErr w:type="gramEnd"/>
      <w:r w:rsidRPr="007A3258">
        <w:rPr>
          <w:rFonts w:ascii="Century Gothic" w:hAnsi="Century Gothic"/>
          <w:sz w:val="20"/>
          <w:szCs w:val="20"/>
          <w:lang w:val="it-IT"/>
        </w:rPr>
        <w:t>,</w:t>
      </w:r>
      <w:r w:rsidRPr="007A3258">
        <w:rPr>
          <w:rFonts w:ascii="Century Gothic" w:hAnsi="Century Gothic"/>
          <w:spacing w:val="19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lang w:val="it-IT"/>
        </w:rPr>
        <w:t>nato</w:t>
      </w:r>
      <w:r w:rsidRPr="007A3258">
        <w:rPr>
          <w:rFonts w:ascii="Century Gothic" w:hAnsi="Century Gothic"/>
          <w:spacing w:val="25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lang w:val="it-IT"/>
        </w:rPr>
        <w:t>a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ab/>
      </w:r>
      <w:r w:rsidRPr="007A3258">
        <w:rPr>
          <w:rFonts w:ascii="Century Gothic" w:hAnsi="Century Gothic"/>
          <w:sz w:val="20"/>
          <w:szCs w:val="20"/>
          <w:lang w:val="it-IT"/>
        </w:rPr>
        <w:t xml:space="preserve">il </w:t>
      </w:r>
      <w:r w:rsidRPr="007A3258">
        <w:rPr>
          <w:rFonts w:ascii="Century Gothic" w:hAnsi="Century Gothic"/>
          <w:spacing w:val="-8"/>
          <w:sz w:val="20"/>
          <w:szCs w:val="20"/>
          <w:lang w:val="it-IT"/>
        </w:rPr>
        <w:t xml:space="preserve"> </w:t>
      </w:r>
      <w:r w:rsidRPr="007A3258">
        <w:rPr>
          <w:rFonts w:ascii="Century Gothic" w:hAnsi="Century Gothic"/>
          <w:w w:val="99"/>
          <w:sz w:val="20"/>
          <w:szCs w:val="20"/>
          <w:u w:val="single"/>
          <w:lang w:val="it-IT"/>
        </w:rPr>
        <w:t xml:space="preserve"> </w:t>
      </w:r>
      <w:r w:rsidRPr="007A3258">
        <w:rPr>
          <w:rFonts w:ascii="Century Gothic" w:hAnsi="Century Gothic"/>
          <w:sz w:val="20"/>
          <w:szCs w:val="20"/>
          <w:u w:val="single"/>
          <w:lang w:val="it-IT"/>
        </w:rPr>
        <w:tab/>
      </w:r>
    </w:p>
    <w:p w14:paraId="7CF3EBF6" w14:textId="77777777" w:rsidR="007A3258" w:rsidRPr="007A3258" w:rsidRDefault="007A3258" w:rsidP="007A3258">
      <w:pPr>
        <w:pStyle w:val="Corpotesto"/>
        <w:tabs>
          <w:tab w:val="left" w:pos="3477"/>
          <w:tab w:val="left" w:pos="8287"/>
        </w:tabs>
        <w:spacing w:line="261" w:lineRule="exact"/>
        <w:ind w:left="116"/>
        <w:jc w:val="both"/>
        <w:rPr>
          <w:sz w:val="20"/>
          <w:szCs w:val="20"/>
        </w:rPr>
      </w:pPr>
      <w:r w:rsidRPr="007A3258">
        <w:rPr>
          <w:sz w:val="20"/>
          <w:szCs w:val="20"/>
        </w:rPr>
        <w:t>c.f.:</w:t>
      </w:r>
      <w:r w:rsidRPr="007A3258">
        <w:rPr>
          <w:sz w:val="20"/>
          <w:szCs w:val="20"/>
          <w:u w:val="single"/>
        </w:rPr>
        <w:t xml:space="preserve"> </w:t>
      </w:r>
      <w:r w:rsidRPr="007A3258">
        <w:rPr>
          <w:sz w:val="20"/>
          <w:szCs w:val="20"/>
          <w:u w:val="single"/>
        </w:rPr>
        <w:tab/>
      </w:r>
      <w:r w:rsidRPr="007A3258">
        <w:rPr>
          <w:sz w:val="20"/>
          <w:szCs w:val="20"/>
        </w:rPr>
        <w:t>, in</w:t>
      </w:r>
      <w:r w:rsidRPr="007A3258">
        <w:rPr>
          <w:spacing w:val="34"/>
          <w:sz w:val="20"/>
          <w:szCs w:val="20"/>
        </w:rPr>
        <w:t xml:space="preserve"> </w:t>
      </w:r>
      <w:r w:rsidRPr="007A3258">
        <w:rPr>
          <w:sz w:val="20"/>
          <w:szCs w:val="20"/>
        </w:rPr>
        <w:t>qualit</w:t>
      </w:r>
      <w:r>
        <w:rPr>
          <w:sz w:val="20"/>
          <w:szCs w:val="20"/>
        </w:rPr>
        <w:t>à</w:t>
      </w:r>
      <w:r w:rsidRPr="007A3258">
        <w:rPr>
          <w:spacing w:val="27"/>
          <w:sz w:val="20"/>
          <w:szCs w:val="20"/>
        </w:rPr>
        <w:t xml:space="preserve"> </w:t>
      </w:r>
      <w:r w:rsidRPr="007A3258">
        <w:rPr>
          <w:sz w:val="20"/>
          <w:szCs w:val="20"/>
        </w:rPr>
        <w:t>di</w:t>
      </w:r>
      <w:r w:rsidRPr="007A3258">
        <w:rPr>
          <w:sz w:val="20"/>
          <w:szCs w:val="20"/>
          <w:u w:val="single"/>
        </w:rPr>
        <w:t xml:space="preserve"> </w:t>
      </w:r>
      <w:proofErr w:type="gramStart"/>
      <w:r w:rsidRPr="007A3258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</w:t>
      </w:r>
      <w:r w:rsidRPr="007A3258">
        <w:rPr>
          <w:sz w:val="20"/>
          <w:szCs w:val="20"/>
        </w:rPr>
        <w:t>della</w:t>
      </w:r>
      <w:proofErr w:type="gramEnd"/>
      <w:r w:rsidRPr="007A3258">
        <w:rPr>
          <w:spacing w:val="2"/>
          <w:sz w:val="20"/>
          <w:szCs w:val="20"/>
        </w:rPr>
        <w:t xml:space="preserve"> </w:t>
      </w:r>
      <w:r w:rsidRPr="007A3258">
        <w:rPr>
          <w:sz w:val="20"/>
          <w:szCs w:val="20"/>
        </w:rPr>
        <w:t>Ditta</w:t>
      </w:r>
    </w:p>
    <w:p w14:paraId="34B03A2C" w14:textId="77777777" w:rsidR="007A3258" w:rsidRPr="007A3258" w:rsidRDefault="007A3258" w:rsidP="007A3258">
      <w:pPr>
        <w:pStyle w:val="Titolo1"/>
        <w:tabs>
          <w:tab w:val="left" w:pos="4261"/>
          <w:tab w:val="left" w:pos="5237"/>
          <w:tab w:val="left" w:pos="9110"/>
        </w:tabs>
        <w:spacing w:before="15" w:line="206" w:lineRule="auto"/>
        <w:ind w:left="109" w:right="134" w:firstLine="16"/>
        <w:rPr>
          <w:sz w:val="20"/>
          <w:szCs w:val="20"/>
        </w:rPr>
      </w:pPr>
      <w:r w:rsidRPr="007A3258">
        <w:rPr>
          <w:w w:val="99"/>
          <w:sz w:val="20"/>
          <w:szCs w:val="20"/>
          <w:u w:val="single"/>
        </w:rPr>
        <w:t xml:space="preserve"> </w:t>
      </w:r>
      <w:r w:rsidRPr="007A3258">
        <w:rPr>
          <w:sz w:val="20"/>
          <w:szCs w:val="20"/>
          <w:u w:val="single"/>
        </w:rPr>
        <w:tab/>
      </w:r>
      <w:r w:rsidRPr="007A3258">
        <w:rPr>
          <w:sz w:val="20"/>
          <w:szCs w:val="20"/>
        </w:rPr>
        <w:t xml:space="preserve">  </w:t>
      </w:r>
      <w:r w:rsidRPr="007A3258">
        <w:rPr>
          <w:spacing w:val="18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 xml:space="preserve">con  </w:t>
      </w:r>
      <w:r w:rsidRPr="007A3258">
        <w:rPr>
          <w:spacing w:val="23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 xml:space="preserve">sede  </w:t>
      </w:r>
      <w:r w:rsidRPr="007A3258">
        <w:rPr>
          <w:spacing w:val="20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>in</w:t>
      </w:r>
      <w:r w:rsidRPr="007A3258">
        <w:rPr>
          <w:w w:val="95"/>
          <w:sz w:val="20"/>
          <w:szCs w:val="20"/>
          <w:u w:val="single"/>
        </w:rPr>
        <w:t xml:space="preserve"> </w:t>
      </w:r>
      <w:r w:rsidRPr="007A3258">
        <w:rPr>
          <w:w w:val="95"/>
          <w:sz w:val="20"/>
          <w:szCs w:val="20"/>
          <w:u w:val="single"/>
        </w:rPr>
        <w:tab/>
      </w:r>
      <w:r w:rsidRPr="007A3258">
        <w:rPr>
          <w:spacing w:val="-8"/>
          <w:w w:val="90"/>
          <w:sz w:val="20"/>
          <w:szCs w:val="20"/>
        </w:rPr>
        <w:t xml:space="preserve">al </w:t>
      </w:r>
      <w:r w:rsidRPr="007A3258">
        <w:rPr>
          <w:w w:val="95"/>
          <w:sz w:val="20"/>
          <w:szCs w:val="20"/>
        </w:rPr>
        <w:t>seguente</w:t>
      </w:r>
      <w:r w:rsidRPr="007A3258">
        <w:rPr>
          <w:spacing w:val="-8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>indirizzo:</w:t>
      </w:r>
      <w:r w:rsidRPr="007A3258">
        <w:rPr>
          <w:w w:val="95"/>
          <w:sz w:val="20"/>
          <w:szCs w:val="20"/>
          <w:u w:val="single"/>
        </w:rPr>
        <w:t xml:space="preserve"> </w:t>
      </w:r>
      <w:r w:rsidRPr="007A3258">
        <w:rPr>
          <w:w w:val="95"/>
          <w:sz w:val="20"/>
          <w:szCs w:val="20"/>
          <w:u w:val="single"/>
        </w:rPr>
        <w:tab/>
      </w:r>
      <w:r w:rsidRPr="007A3258">
        <w:rPr>
          <w:w w:val="95"/>
          <w:sz w:val="20"/>
          <w:szCs w:val="20"/>
          <w:u w:val="single"/>
        </w:rPr>
        <w:tab/>
      </w:r>
      <w:r w:rsidRPr="007A3258">
        <w:rPr>
          <w:w w:val="95"/>
          <w:sz w:val="20"/>
          <w:szCs w:val="20"/>
        </w:rPr>
        <w:t xml:space="preserve">, in relazione all’avviso pubblico del </w:t>
      </w:r>
      <w:r w:rsidRPr="007A3258">
        <w:rPr>
          <w:w w:val="90"/>
          <w:sz w:val="20"/>
          <w:szCs w:val="20"/>
        </w:rPr>
        <w:t xml:space="preserve">Comune di Taviano relativo al procedimento in oggetto indicato, consapevole delle </w:t>
      </w:r>
      <w:r w:rsidRPr="007A3258">
        <w:rPr>
          <w:w w:val="95"/>
          <w:sz w:val="20"/>
          <w:szCs w:val="20"/>
        </w:rPr>
        <w:t>sanzioni penali richiamate dall’art. 76 del D.P.R. 28.12.2000 n. 445, in caso di dichiarazioni mendaci e di formazione o uso di atti</w:t>
      </w:r>
      <w:r w:rsidRPr="007A3258">
        <w:rPr>
          <w:spacing w:val="-42"/>
          <w:w w:val="95"/>
          <w:sz w:val="20"/>
          <w:szCs w:val="20"/>
        </w:rPr>
        <w:t xml:space="preserve"> </w:t>
      </w:r>
      <w:r w:rsidRPr="007A3258">
        <w:rPr>
          <w:w w:val="95"/>
          <w:sz w:val="20"/>
          <w:szCs w:val="20"/>
        </w:rPr>
        <w:t>falsi,</w:t>
      </w:r>
    </w:p>
    <w:p w14:paraId="67B482EC" w14:textId="77777777" w:rsidR="007A3258" w:rsidRPr="007A3258" w:rsidRDefault="007A3258" w:rsidP="007A3258">
      <w:pPr>
        <w:spacing w:line="264" w:lineRule="exact"/>
        <w:ind w:left="7" w:right="70"/>
        <w:jc w:val="center"/>
        <w:rPr>
          <w:rFonts w:ascii="Century Gothic" w:hAnsi="Century Gothic"/>
          <w:b/>
          <w:bCs/>
          <w:sz w:val="20"/>
          <w:szCs w:val="20"/>
        </w:rPr>
      </w:pPr>
      <w:r w:rsidRPr="007A3258">
        <w:rPr>
          <w:rFonts w:ascii="Century Gothic" w:hAnsi="Century Gothic"/>
          <w:b/>
          <w:bCs/>
          <w:w w:val="95"/>
          <w:sz w:val="20"/>
          <w:szCs w:val="20"/>
        </w:rPr>
        <w:t>DICHIARA</w:t>
      </w:r>
    </w:p>
    <w:p w14:paraId="130F88E1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18"/>
        </w:tabs>
        <w:autoSpaceDE w:val="0"/>
        <w:autoSpaceDN w:val="0"/>
        <w:spacing w:before="16" w:line="206" w:lineRule="auto"/>
        <w:ind w:right="128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manifestare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2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proprio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interesse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partecipare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procedimento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avviato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dal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Comune</w:t>
      </w:r>
      <w:r w:rsidRPr="0012057C">
        <w:rPr>
          <w:rFonts w:ascii="Century Gothic" w:hAnsi="Century Gothic"/>
          <w:spacing w:val="-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Taviano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selezione</w:t>
      </w:r>
      <w:r w:rsidRPr="0012057C">
        <w:rPr>
          <w:rFonts w:ascii="Century Gothic" w:hAnsi="Century Gothic"/>
          <w:spacing w:val="-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operatori</w:t>
      </w:r>
      <w:r w:rsidRPr="0012057C">
        <w:rPr>
          <w:rFonts w:ascii="Century Gothic" w:hAnsi="Century Gothic"/>
          <w:spacing w:val="-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economici</w:t>
      </w:r>
      <w:r w:rsidRPr="0012057C">
        <w:rPr>
          <w:rFonts w:ascii="Century Gothic" w:hAnsi="Century Gothic"/>
          <w:spacing w:val="-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cui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affidare</w:t>
      </w:r>
      <w:r w:rsidRPr="0012057C">
        <w:rPr>
          <w:rFonts w:ascii="Century Gothic" w:hAnsi="Century Gothic"/>
          <w:spacing w:val="-10"/>
          <w:w w:val="90"/>
          <w:sz w:val="20"/>
          <w:szCs w:val="20"/>
          <w:lang w:val="it-IT"/>
        </w:rPr>
        <w:t xml:space="preserve"> </w:t>
      </w:r>
      <w:r w:rsidR="004B390C">
        <w:rPr>
          <w:rFonts w:ascii="Century Gothic" w:hAnsi="Century Gothic"/>
          <w:spacing w:val="-10"/>
          <w:w w:val="90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servizi </w:t>
      </w:r>
      <w:r w:rsidR="004B390C">
        <w:rPr>
          <w:rFonts w:ascii="Century Gothic" w:hAnsi="Century Gothic"/>
          <w:w w:val="90"/>
          <w:sz w:val="20"/>
          <w:szCs w:val="20"/>
          <w:lang w:val="it-IT"/>
        </w:rPr>
        <w:t>ambientali e di pulizia urbana sull’intero territorio del Comune di Taviano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;</w:t>
      </w:r>
    </w:p>
    <w:p w14:paraId="5602DDDA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08"/>
        </w:tabs>
        <w:autoSpaceDE w:val="0"/>
        <w:autoSpaceDN w:val="0"/>
        <w:spacing w:before="21" w:line="206" w:lineRule="auto"/>
        <w:ind w:right="143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 aver letto e compreso le condizioni riportate nell’avviso pubblico</w:t>
      </w:r>
      <w:r w:rsidR="004B390C">
        <w:rPr>
          <w:rFonts w:ascii="Century Gothic" w:hAnsi="Century Gothic"/>
          <w:w w:val="95"/>
          <w:sz w:val="20"/>
          <w:szCs w:val="20"/>
          <w:lang w:val="it-IT"/>
        </w:rPr>
        <w:t>, nel capitolato d’oneri e nel disciplinare prestazionale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, in particolare gli obblighi e doveri a carico dell’appaltatore e le condizioni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economiche e di essere disponibile a partecipare alla selezione conseguente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 presentazione della manifestazione di</w:t>
      </w:r>
      <w:r w:rsidR="004B390C">
        <w:rPr>
          <w:rFonts w:ascii="Century Gothic" w:hAnsi="Century Gothic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pacing w:val="-4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interesse;</w:t>
      </w:r>
    </w:p>
    <w:p w14:paraId="4705E44A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08"/>
        </w:tabs>
        <w:autoSpaceDE w:val="0"/>
        <w:autoSpaceDN w:val="0"/>
        <w:spacing w:before="4" w:line="206" w:lineRule="auto"/>
        <w:ind w:right="141"/>
        <w:jc w:val="both"/>
        <w:rPr>
          <w:rFonts w:ascii="Century Gothic" w:hAnsi="Century Gothic"/>
          <w:i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riconoscere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gli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importi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posti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base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gara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contengono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gli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oneri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la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sicurezza,</w:t>
      </w:r>
      <w:r w:rsidRPr="0012057C">
        <w:rPr>
          <w:rFonts w:ascii="Century Gothic" w:hAnsi="Century Gothic"/>
          <w:spacing w:val="-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stimati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inferiori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al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7%</w:t>
      </w:r>
      <w:r w:rsidRPr="0012057C">
        <w:rPr>
          <w:rFonts w:ascii="Century Gothic" w:hAnsi="Century Gothic"/>
          <w:spacing w:val="-2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(sette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percento)</w:t>
      </w:r>
      <w:r w:rsidRPr="0012057C">
        <w:rPr>
          <w:rFonts w:ascii="Century Gothic" w:hAnsi="Century Gothic"/>
          <w:spacing w:val="-4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del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costo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complessivo</w:t>
      </w:r>
      <w:r w:rsidRPr="0012057C">
        <w:rPr>
          <w:rFonts w:ascii="Century Gothic" w:hAnsi="Century Gothic"/>
          <w:spacing w:val="-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18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che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tali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oneri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dovranno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utilizzati</w:t>
      </w:r>
      <w:r w:rsidRPr="0012057C">
        <w:rPr>
          <w:rFonts w:ascii="Century Gothic" w:hAnsi="Century Gothic"/>
          <w:spacing w:val="-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fornitura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dispostivi</w:t>
      </w:r>
      <w:r w:rsidRPr="0012057C">
        <w:rPr>
          <w:rFonts w:ascii="Century Gothic" w:hAnsi="Century Gothic"/>
          <w:spacing w:val="-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protezione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individuali DPI e per l’allestimento dei dispositivi di protezione collettivi nonché per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formazione</w:t>
      </w:r>
      <w:r w:rsidRPr="0012057C">
        <w:rPr>
          <w:rFonts w:ascii="Century Gothic" w:hAnsi="Century Gothic"/>
          <w:spacing w:val="-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ed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informazione</w:t>
      </w:r>
      <w:r w:rsidRPr="0012057C">
        <w:rPr>
          <w:rFonts w:ascii="Century Gothic" w:hAnsi="Century Gothic"/>
          <w:spacing w:val="-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dei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lavoratori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in</w:t>
      </w:r>
      <w:r w:rsidRPr="0012057C">
        <w:rPr>
          <w:rFonts w:ascii="Century Gothic" w:hAnsi="Century Gothic"/>
          <w:spacing w:val="-2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materia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sicurezza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ed</w:t>
      </w:r>
      <w:r w:rsidRPr="0012057C">
        <w:rPr>
          <w:rFonts w:ascii="Century Gothic" w:hAnsi="Century Gothic"/>
          <w:spacing w:val="-2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igiene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negli ambienti di lavoro (in ispecie </w:t>
      </w:r>
      <w:r w:rsidRPr="0012057C">
        <w:rPr>
          <w:rFonts w:ascii="Century Gothic" w:hAnsi="Century Gothic"/>
          <w:i/>
          <w:w w:val="95"/>
          <w:sz w:val="20"/>
          <w:szCs w:val="20"/>
          <w:lang w:val="it-IT"/>
        </w:rPr>
        <w:t>cantieri</w:t>
      </w:r>
      <w:r w:rsidRPr="0012057C">
        <w:rPr>
          <w:rFonts w:ascii="Century Gothic" w:hAnsi="Century Gothic"/>
          <w:i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i/>
          <w:w w:val="95"/>
          <w:sz w:val="20"/>
          <w:szCs w:val="20"/>
          <w:lang w:val="it-IT"/>
        </w:rPr>
        <w:t>mobili);</w:t>
      </w:r>
    </w:p>
    <w:p w14:paraId="4813BA88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08"/>
        </w:tabs>
        <w:autoSpaceDE w:val="0"/>
        <w:autoSpaceDN w:val="0"/>
        <w:spacing w:before="109" w:line="216" w:lineRule="auto"/>
        <w:ind w:right="140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0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3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2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aver</w:t>
      </w:r>
      <w:r w:rsidRPr="0012057C">
        <w:rPr>
          <w:rFonts w:ascii="Century Gothic" w:hAnsi="Century Gothic"/>
          <w:spacing w:val="-2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riportato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condanne</w:t>
      </w:r>
      <w:r w:rsidRPr="0012057C">
        <w:rPr>
          <w:rFonts w:ascii="Century Gothic" w:hAnsi="Century Gothic"/>
          <w:spacing w:val="-19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penali</w:t>
      </w:r>
      <w:r w:rsidRPr="0012057C">
        <w:rPr>
          <w:rFonts w:ascii="Century Gothic" w:hAnsi="Century Gothic"/>
          <w:spacing w:val="-20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2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comportano</w:t>
      </w:r>
      <w:r w:rsidRPr="0012057C">
        <w:rPr>
          <w:rFonts w:ascii="Century Gothic" w:hAnsi="Century Gothic"/>
          <w:spacing w:val="-1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l’incapacità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3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 xml:space="preserve">contrarre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3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pubblica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amministrazione;</w:t>
      </w:r>
      <w:r w:rsidRPr="0012057C">
        <w:rPr>
          <w:rFonts w:ascii="Century Gothic" w:hAnsi="Century Gothic"/>
          <w:spacing w:val="-3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2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destinatario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provvedimenti che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riguardano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l’applicazione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misure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prevenzione,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decisioni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civili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di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provvedimenti</w:t>
      </w:r>
      <w:r w:rsidRPr="0012057C">
        <w:rPr>
          <w:rFonts w:ascii="Century Gothic" w:hAnsi="Century Gothic"/>
          <w:spacing w:val="7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amministrativi</w:t>
      </w:r>
      <w:r w:rsidRPr="0012057C">
        <w:rPr>
          <w:rFonts w:ascii="Century Gothic" w:hAnsi="Century Gothic"/>
          <w:spacing w:val="-17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iscritti</w:t>
      </w:r>
      <w:r w:rsidRPr="0012057C">
        <w:rPr>
          <w:rFonts w:ascii="Century Gothic" w:hAnsi="Century Gothic"/>
          <w:spacing w:val="-1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nel</w:t>
      </w:r>
      <w:r w:rsidRPr="0012057C">
        <w:rPr>
          <w:rFonts w:ascii="Century Gothic" w:hAnsi="Century Gothic"/>
          <w:spacing w:val="-12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casellario giudiziale</w:t>
      </w:r>
      <w:r w:rsidRPr="0012057C">
        <w:rPr>
          <w:rFonts w:ascii="Century Gothic" w:hAnsi="Century Gothic"/>
          <w:spacing w:val="-5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ai</w:t>
      </w:r>
      <w:r w:rsidRPr="0012057C">
        <w:rPr>
          <w:rFonts w:ascii="Century Gothic" w:hAnsi="Century Gothic"/>
          <w:spacing w:val="-16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sensi</w:t>
      </w:r>
      <w:r w:rsidRPr="0012057C">
        <w:rPr>
          <w:rFonts w:ascii="Century Gothic" w:hAnsi="Century Gothic"/>
          <w:spacing w:val="-11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13"/>
          <w:w w:val="9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vigente no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rmativa che comportano l’incapacità a contrarre con la pubblica </w:t>
      </w:r>
      <w:r w:rsidRPr="0012057C">
        <w:rPr>
          <w:rFonts w:ascii="Century Gothic" w:hAnsi="Century Gothic"/>
          <w:w w:val="90"/>
          <w:sz w:val="20"/>
          <w:szCs w:val="20"/>
          <w:lang w:val="it-IT"/>
        </w:rPr>
        <w:t>amministrazione;</w:t>
      </w:r>
    </w:p>
    <w:p w14:paraId="37E7D078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33"/>
          <w:tab w:val="left" w:pos="5836"/>
          <w:tab w:val="left" w:pos="8930"/>
        </w:tabs>
        <w:autoSpaceDE w:val="0"/>
        <w:autoSpaceDN w:val="0"/>
        <w:spacing w:line="270" w:lineRule="exact"/>
        <w:jc w:val="both"/>
        <w:rPr>
          <w:rFonts w:ascii="Century Gothic" w:hAnsi="Century Gothic"/>
          <w:sz w:val="20"/>
          <w:szCs w:val="20"/>
          <w:lang w:val="it-IT"/>
        </w:rPr>
      </w:pPr>
      <w:proofErr w:type="gramStart"/>
      <w:r w:rsidRPr="0012057C">
        <w:rPr>
          <w:rFonts w:ascii="Century Gothic" w:hAnsi="Century Gothic"/>
          <w:w w:val="95"/>
          <w:sz w:val="20"/>
          <w:szCs w:val="20"/>
          <w:lang w:val="it-IT"/>
        </w:rPr>
        <w:t>di  essere</w:t>
      </w:r>
      <w:proofErr w:type="gramEnd"/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 iscritto  alla</w:t>
      </w:r>
      <w:r w:rsidRPr="0012057C">
        <w:rPr>
          <w:rFonts w:ascii="Century Gothic" w:hAnsi="Century Gothic"/>
          <w:spacing w:val="55"/>
          <w:w w:val="95"/>
          <w:sz w:val="20"/>
          <w:szCs w:val="20"/>
          <w:lang w:val="it-IT"/>
        </w:rPr>
        <w:t xml:space="preserve"> </w:t>
      </w:r>
      <w:proofErr w:type="spellStart"/>
      <w:r w:rsidRPr="0012057C">
        <w:rPr>
          <w:rFonts w:ascii="Century Gothic" w:hAnsi="Century Gothic"/>
          <w:w w:val="95"/>
          <w:sz w:val="20"/>
          <w:szCs w:val="20"/>
          <w:lang w:val="it-IT"/>
        </w:rPr>
        <w:t>C.C.l.A.A</w:t>
      </w:r>
      <w:proofErr w:type="spellEnd"/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. </w:t>
      </w:r>
      <w:r w:rsidRPr="0012057C">
        <w:rPr>
          <w:rFonts w:ascii="Century Gothic" w:hAnsi="Century Gothic"/>
          <w:spacing w:val="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ab/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</w:t>
      </w:r>
      <w:r w:rsidRPr="0012057C">
        <w:rPr>
          <w:rFonts w:ascii="Century Gothic" w:hAnsi="Century Gothic"/>
          <w:spacing w:val="4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decorrenza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u w:val="single"/>
          <w:lang w:val="it-IT"/>
        </w:rPr>
        <w:tab/>
        <w:t xml:space="preserve">     </w:t>
      </w:r>
      <w:r w:rsidRPr="0012057C">
        <w:rPr>
          <w:rFonts w:ascii="Century Gothic" w:hAnsi="Century Gothic"/>
          <w:w w:val="95"/>
          <w:position w:val="2"/>
          <w:sz w:val="20"/>
          <w:szCs w:val="20"/>
          <w:lang w:val="it-IT"/>
        </w:rPr>
        <w:t>e</w:t>
      </w:r>
      <w:r w:rsidR="0012057C">
        <w:rPr>
          <w:rFonts w:ascii="Century Gothic" w:hAnsi="Century Gothic"/>
          <w:w w:val="95"/>
          <w:position w:val="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pacing w:val="-91"/>
          <w:w w:val="95"/>
          <w:position w:val="2"/>
          <w:sz w:val="20"/>
          <w:szCs w:val="20"/>
          <w:lang w:val="it-IT"/>
        </w:rPr>
        <w:t xml:space="preserve">   </w:t>
      </w:r>
      <w:r w:rsidR="0012057C">
        <w:rPr>
          <w:rFonts w:ascii="Century Gothic" w:hAnsi="Century Gothic"/>
          <w:spacing w:val="-91"/>
          <w:w w:val="95"/>
          <w:position w:val="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position w:val="2"/>
          <w:sz w:val="20"/>
          <w:szCs w:val="20"/>
          <w:lang w:val="it-IT"/>
        </w:rPr>
        <w:t>di</w:t>
      </w:r>
    </w:p>
    <w:p w14:paraId="533555FF" w14:textId="77777777" w:rsidR="007A3258" w:rsidRPr="007A3258" w:rsidRDefault="0012057C" w:rsidP="0012057C">
      <w:pPr>
        <w:pStyle w:val="Corpotesto"/>
        <w:spacing w:line="258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A3258" w:rsidRPr="007A3258">
        <w:rPr>
          <w:sz w:val="20"/>
          <w:szCs w:val="20"/>
        </w:rPr>
        <w:t>esercitare attivit</w:t>
      </w:r>
      <w:r w:rsidR="007A3258">
        <w:rPr>
          <w:sz w:val="20"/>
          <w:szCs w:val="20"/>
        </w:rPr>
        <w:t>à</w:t>
      </w:r>
      <w:r w:rsidR="007A3258" w:rsidRPr="007A3258">
        <w:rPr>
          <w:sz w:val="20"/>
          <w:szCs w:val="20"/>
        </w:rPr>
        <w:t xml:space="preserve"> che comprende la gestione </w:t>
      </w:r>
      <w:r w:rsidR="004B390C">
        <w:rPr>
          <w:sz w:val="20"/>
          <w:szCs w:val="20"/>
        </w:rPr>
        <w:t>di servizi analoghi</w:t>
      </w:r>
      <w:r w:rsidR="007A3258" w:rsidRPr="007A3258">
        <w:rPr>
          <w:sz w:val="20"/>
          <w:szCs w:val="20"/>
        </w:rPr>
        <w:t>;</w:t>
      </w:r>
    </w:p>
    <w:p w14:paraId="4030FFA3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33"/>
        </w:tabs>
        <w:autoSpaceDE w:val="0"/>
        <w:autoSpaceDN w:val="0"/>
        <w:spacing w:before="7" w:line="218" w:lineRule="auto"/>
        <w:ind w:right="115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 essere in possesso di documento unico di regolarità contributiva DURC con validità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data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presente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dichiarazione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fornire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dati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occorrenti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2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la </w:t>
      </w:r>
      <w:r w:rsidRPr="0012057C">
        <w:rPr>
          <w:rFonts w:ascii="Century Gothic" w:hAnsi="Century Gothic"/>
          <w:sz w:val="20"/>
          <w:szCs w:val="20"/>
          <w:lang w:val="it-IT"/>
        </w:rPr>
        <w:t>richiesta del DURC a cura</w:t>
      </w:r>
      <w:r w:rsidRPr="0012057C">
        <w:rPr>
          <w:rFonts w:ascii="Century Gothic" w:hAnsi="Century Gothic"/>
          <w:spacing w:val="-46"/>
          <w:sz w:val="20"/>
          <w:szCs w:val="20"/>
          <w:lang w:val="it-IT"/>
        </w:rPr>
        <w:t xml:space="preserve"> </w:t>
      </w:r>
      <w:r w:rsidR="0055792D">
        <w:rPr>
          <w:rFonts w:ascii="Century Gothic" w:hAnsi="Century Gothic"/>
          <w:spacing w:val="-46"/>
          <w:sz w:val="20"/>
          <w:szCs w:val="20"/>
          <w:lang w:val="it-IT"/>
        </w:rPr>
        <w:t xml:space="preserve"> </w:t>
      </w:r>
      <w:r w:rsidR="00F3323F">
        <w:rPr>
          <w:rFonts w:ascii="Century Gothic" w:hAnsi="Century Gothic"/>
          <w:spacing w:val="-46"/>
          <w:sz w:val="20"/>
          <w:szCs w:val="20"/>
          <w:lang w:val="it-IT"/>
        </w:rPr>
        <w:t xml:space="preserve">  </w:t>
      </w:r>
      <w:proofErr w:type="spellStart"/>
      <w:r w:rsidRPr="0012057C">
        <w:rPr>
          <w:rFonts w:ascii="Century Gothic" w:hAnsi="Century Gothic"/>
          <w:sz w:val="20"/>
          <w:szCs w:val="20"/>
          <w:lang w:val="it-IT"/>
        </w:rPr>
        <w:t>deIl’Ente</w:t>
      </w:r>
      <w:proofErr w:type="spellEnd"/>
      <w:r w:rsidRPr="0012057C">
        <w:rPr>
          <w:rFonts w:ascii="Century Gothic" w:hAnsi="Century Gothic"/>
          <w:sz w:val="20"/>
          <w:szCs w:val="20"/>
          <w:lang w:val="it-IT"/>
        </w:rPr>
        <w:t xml:space="preserve"> procedente;</w:t>
      </w:r>
    </w:p>
    <w:p w14:paraId="32CBEE8D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33"/>
        </w:tabs>
        <w:autoSpaceDE w:val="0"/>
        <w:autoSpaceDN w:val="0"/>
        <w:spacing w:line="218" w:lineRule="auto"/>
        <w:ind w:right="115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sz w:val="20"/>
          <w:szCs w:val="20"/>
          <w:lang w:val="it-IT"/>
        </w:rPr>
        <w:t xml:space="preserve">di essere a conoscenza che l’avviso pubblicato dal Comune di Taviano è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finalizzato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esclusivamente</w:t>
      </w:r>
      <w:r w:rsidRPr="0012057C">
        <w:rPr>
          <w:rFonts w:ascii="Century Gothic" w:hAnsi="Century Gothic"/>
          <w:spacing w:val="-3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</w:t>
      </w:r>
      <w:r w:rsidRPr="0012057C">
        <w:rPr>
          <w:rFonts w:ascii="Century Gothic" w:hAnsi="Century Gothic"/>
          <w:spacing w:val="-3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ricezione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manifestazioni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3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interesse</w:t>
      </w:r>
      <w:r w:rsidRP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3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favorire la partecipazione del maggior numero di operatori economici, in possesso dei requisiti necessari, interessati a partecipare alla selezione e che il servizio verr</w:t>
      </w:r>
      <w:r w:rsidR="0055792D">
        <w:rPr>
          <w:rFonts w:ascii="Century Gothic" w:hAnsi="Century Gothic"/>
          <w:w w:val="95"/>
          <w:sz w:val="20"/>
          <w:szCs w:val="20"/>
          <w:lang w:val="it-IT"/>
        </w:rPr>
        <w:t>à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affidato sino al </w:t>
      </w:r>
      <w:r w:rsidR="00F3323F">
        <w:rPr>
          <w:rFonts w:ascii="Century Gothic" w:hAnsi="Century Gothic"/>
          <w:sz w:val="20"/>
          <w:szCs w:val="20"/>
          <w:lang w:val="it-IT"/>
        </w:rPr>
        <w:t>30.04.2024</w:t>
      </w:r>
      <w:r w:rsidR="004E7AF6">
        <w:rPr>
          <w:rFonts w:ascii="Century Gothic" w:hAnsi="Century Gothic"/>
          <w:sz w:val="20"/>
          <w:szCs w:val="20"/>
          <w:lang w:val="it-IT"/>
        </w:rPr>
        <w:t>;</w:t>
      </w:r>
    </w:p>
    <w:p w14:paraId="548B64FF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42"/>
        </w:tabs>
        <w:autoSpaceDE w:val="0"/>
        <w:autoSpaceDN w:val="0"/>
        <w:spacing w:line="218" w:lineRule="auto"/>
        <w:ind w:right="113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conoscenza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della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facoltà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riservata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all’Ente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Comune</w:t>
      </w:r>
      <w:r w:rsidRPr="0012057C">
        <w:rPr>
          <w:rFonts w:ascii="Century Gothic" w:hAnsi="Century Gothic"/>
          <w:spacing w:val="-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interrompere in</w:t>
      </w:r>
      <w:r w:rsidRPr="0012057C">
        <w:rPr>
          <w:rFonts w:ascii="Century Gothic" w:hAnsi="Century Gothic"/>
          <w:spacing w:val="-1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qualsiasi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momento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ovvero</w:t>
      </w:r>
      <w:r w:rsidRPr="0012057C">
        <w:rPr>
          <w:rFonts w:ascii="Century Gothic" w:hAnsi="Century Gothic"/>
          <w:spacing w:val="-13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sospendere,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modificare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annullare,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tutto</w:t>
      </w:r>
      <w:r w:rsidRPr="0012057C">
        <w:rPr>
          <w:rFonts w:ascii="Century Gothic" w:hAnsi="Century Gothic"/>
          <w:spacing w:val="-1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</w:t>
      </w:r>
      <w:r w:rsidRPr="0012057C">
        <w:rPr>
          <w:rFonts w:ascii="Century Gothic" w:hAnsi="Century Gothic"/>
          <w:spacing w:val="-2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 parte,</w:t>
      </w:r>
      <w:r w:rsidRPr="0012057C">
        <w:rPr>
          <w:rFonts w:ascii="Century Gothic" w:hAnsi="Century Gothic"/>
          <w:spacing w:val="-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procedimento</w:t>
      </w:r>
      <w:r w:rsidRPr="0012057C">
        <w:rPr>
          <w:rFonts w:ascii="Century Gothic" w:hAnsi="Century Gothic"/>
          <w:spacing w:val="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non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dare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seguito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alla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selezione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l'affidamento</w:t>
      </w:r>
      <w:r w:rsidRPr="0012057C">
        <w:rPr>
          <w:rFonts w:ascii="Century Gothic" w:hAnsi="Century Gothic"/>
          <w:spacing w:val="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di </w:t>
      </w:r>
      <w:proofErr w:type="gramStart"/>
      <w:r w:rsidRPr="0012057C">
        <w:rPr>
          <w:rFonts w:ascii="Century Gothic" w:hAnsi="Century Gothic"/>
          <w:sz w:val="20"/>
          <w:szCs w:val="20"/>
          <w:lang w:val="it-IT"/>
        </w:rPr>
        <w:t>cui</w:t>
      </w:r>
      <w:r w:rsidRPr="0012057C">
        <w:rPr>
          <w:rFonts w:ascii="Century Gothic" w:hAnsi="Century Gothic"/>
          <w:spacing w:val="-45"/>
          <w:sz w:val="20"/>
          <w:szCs w:val="20"/>
          <w:lang w:val="it-IT"/>
        </w:rPr>
        <w:t xml:space="preserve">  </w:t>
      </w:r>
      <w:r w:rsidRPr="0012057C">
        <w:rPr>
          <w:rFonts w:ascii="Century Gothic" w:hAnsi="Century Gothic"/>
          <w:sz w:val="20"/>
          <w:szCs w:val="20"/>
          <w:lang w:val="it-IT"/>
        </w:rPr>
        <w:t>trattasi</w:t>
      </w:r>
      <w:proofErr w:type="gramEnd"/>
      <w:r w:rsidRPr="0012057C">
        <w:rPr>
          <w:rFonts w:ascii="Century Gothic" w:hAnsi="Century Gothic"/>
          <w:sz w:val="20"/>
          <w:szCs w:val="20"/>
          <w:lang w:val="it-IT"/>
        </w:rPr>
        <w:t>,</w:t>
      </w:r>
      <w:r w:rsidRPr="0012057C">
        <w:rPr>
          <w:rFonts w:ascii="Century Gothic" w:hAnsi="Century Gothic"/>
          <w:spacing w:val="-4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senza</w:t>
      </w:r>
      <w:r w:rsidRPr="0012057C">
        <w:rPr>
          <w:rFonts w:ascii="Century Gothic" w:hAnsi="Century Gothic"/>
          <w:spacing w:val="-4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che </w:t>
      </w:r>
      <w:r w:rsidRPr="0012057C">
        <w:rPr>
          <w:rFonts w:ascii="Century Gothic" w:hAnsi="Century Gothic"/>
          <w:spacing w:val="-44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i </w:t>
      </w:r>
      <w:r w:rsidRPr="0012057C">
        <w:rPr>
          <w:rFonts w:ascii="Century Gothic" w:hAnsi="Century Gothic"/>
          <w:spacing w:val="-5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 xml:space="preserve">soggetti </w:t>
      </w:r>
      <w:r w:rsidRPr="0012057C">
        <w:rPr>
          <w:rFonts w:ascii="Century Gothic" w:hAnsi="Century Gothic"/>
          <w:spacing w:val="-4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richiedenti</w:t>
      </w:r>
      <w:r w:rsidRPr="0012057C">
        <w:rPr>
          <w:rFonts w:ascii="Century Gothic" w:hAnsi="Century Gothic"/>
          <w:spacing w:val="-4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possano</w:t>
      </w:r>
      <w:r w:rsidRPr="0012057C">
        <w:rPr>
          <w:rFonts w:ascii="Century Gothic" w:hAnsi="Century Gothic"/>
          <w:spacing w:val="-4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vantare</w:t>
      </w:r>
      <w:r w:rsidRPr="0012057C">
        <w:rPr>
          <w:rFonts w:ascii="Century Gothic" w:hAnsi="Century Gothic"/>
          <w:spacing w:val="-4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alcuna</w:t>
      </w:r>
      <w:r w:rsidRPr="0012057C">
        <w:rPr>
          <w:rFonts w:ascii="Century Gothic" w:hAnsi="Century Gothic"/>
          <w:spacing w:val="-4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pretesa;</w:t>
      </w:r>
    </w:p>
    <w:p w14:paraId="02AE794F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47"/>
        </w:tabs>
        <w:autoSpaceDE w:val="0"/>
        <w:autoSpaceDN w:val="0"/>
        <w:spacing w:line="216" w:lineRule="auto"/>
        <w:ind w:right="100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26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2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28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conoscenza</w:t>
      </w:r>
      <w:r w:rsidRPr="0012057C">
        <w:rPr>
          <w:rFonts w:ascii="Century Gothic" w:hAnsi="Century Gothic"/>
          <w:spacing w:val="-18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26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I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dati</w:t>
      </w:r>
      <w:r w:rsidRPr="0012057C">
        <w:rPr>
          <w:rFonts w:ascii="Century Gothic" w:hAnsi="Century Gothic"/>
          <w:spacing w:val="-27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forniti</w:t>
      </w:r>
      <w:r w:rsidRPr="0012057C">
        <w:rPr>
          <w:rFonts w:ascii="Century Gothic" w:hAnsi="Century Gothic"/>
          <w:spacing w:val="-2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all’Ente</w:t>
      </w:r>
      <w:r w:rsidRPr="0012057C">
        <w:rPr>
          <w:rFonts w:ascii="Century Gothic" w:hAnsi="Century Gothic"/>
          <w:spacing w:val="-2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Comune</w:t>
      </w:r>
      <w:r w:rsidRPr="0012057C">
        <w:rPr>
          <w:rFonts w:ascii="Century Gothic" w:hAnsi="Century Gothic"/>
          <w:spacing w:val="-2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verranno</w:t>
      </w:r>
      <w:r w:rsidRPr="0012057C">
        <w:rPr>
          <w:rFonts w:ascii="Century Gothic" w:hAnsi="Century Gothic"/>
          <w:spacing w:val="-2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trattati,</w:t>
      </w:r>
      <w:r w:rsidRPr="0012057C">
        <w:rPr>
          <w:rFonts w:ascii="Century Gothic" w:hAnsi="Century Gothic"/>
          <w:spacing w:val="-2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ai sensi</w:t>
      </w:r>
      <w:r w:rsidRPr="0012057C">
        <w:rPr>
          <w:rFonts w:ascii="Century Gothic" w:hAnsi="Century Gothic"/>
          <w:spacing w:val="-29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del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Decreto</w:t>
      </w:r>
      <w:r w:rsidRPr="0012057C">
        <w:rPr>
          <w:rFonts w:ascii="Century Gothic" w:hAnsi="Century Gothic"/>
          <w:spacing w:val="-26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Legislativo</w:t>
      </w:r>
      <w:r w:rsidRPr="0012057C">
        <w:rPr>
          <w:rFonts w:ascii="Century Gothic" w:hAnsi="Century Gothic"/>
          <w:spacing w:val="-1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Ì</w:t>
      </w:r>
      <w:r w:rsidRPr="0012057C">
        <w:rPr>
          <w:rFonts w:ascii="Century Gothic" w:hAnsi="Century Gothic"/>
          <w:spacing w:val="-5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8</w:t>
      </w:r>
      <w:r w:rsidRPr="0012057C">
        <w:rPr>
          <w:rFonts w:ascii="Century Gothic" w:hAnsi="Century Gothic"/>
          <w:spacing w:val="-33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aprile</w:t>
      </w:r>
      <w:r w:rsidRPr="0012057C">
        <w:rPr>
          <w:rFonts w:ascii="Century Gothic" w:hAnsi="Century Gothic"/>
          <w:spacing w:val="-29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2016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n.</w:t>
      </w:r>
      <w:r w:rsidRPr="0012057C">
        <w:rPr>
          <w:rFonts w:ascii="Century Gothic" w:hAnsi="Century Gothic"/>
          <w:spacing w:val="-3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50,</w:t>
      </w:r>
      <w:r w:rsidRPr="0012057C">
        <w:rPr>
          <w:rFonts w:ascii="Century Gothic" w:hAnsi="Century Gothic"/>
          <w:spacing w:val="-3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esclusivamente</w:t>
      </w:r>
      <w:r w:rsidRPr="0012057C">
        <w:rPr>
          <w:rFonts w:ascii="Century Gothic" w:hAnsi="Century Gothic"/>
          <w:spacing w:val="-32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per</w:t>
      </w:r>
      <w:r w:rsidRPr="0012057C">
        <w:rPr>
          <w:rFonts w:ascii="Century Gothic" w:hAnsi="Century Gothic"/>
          <w:spacing w:val="-30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sz w:val="20"/>
          <w:szCs w:val="20"/>
          <w:lang w:val="it-IT"/>
        </w:rPr>
        <w:t>le</w:t>
      </w:r>
      <w:r w:rsidRPr="0012057C">
        <w:rPr>
          <w:rFonts w:ascii="Century Gothic" w:hAnsi="Century Gothic"/>
          <w:spacing w:val="-31"/>
          <w:sz w:val="20"/>
          <w:szCs w:val="20"/>
          <w:lang w:val="it-IT"/>
        </w:rPr>
        <w:t xml:space="preserve"> </w:t>
      </w:r>
      <w:proofErr w:type="gramStart"/>
      <w:r w:rsidRPr="0012057C">
        <w:rPr>
          <w:rFonts w:ascii="Century Gothic" w:hAnsi="Century Gothic"/>
          <w:sz w:val="20"/>
          <w:szCs w:val="20"/>
          <w:lang w:val="it-IT"/>
        </w:rPr>
        <w:t xml:space="preserve">finalità 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connesse</w:t>
      </w:r>
      <w:proofErr w:type="gramEnd"/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 all’espletamento delle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lastRenderedPageBreak/>
        <w:t xml:space="preserve">procedure relative all’avviso pubblicato;  il </w:t>
      </w:r>
      <w:r w:rsidRPr="0012057C">
        <w:rPr>
          <w:rFonts w:ascii="Century Gothic" w:hAnsi="Century Gothic"/>
          <w:sz w:val="20"/>
          <w:szCs w:val="20"/>
          <w:lang w:val="it-IT"/>
        </w:rPr>
        <w:t>conferimento dei dati ha natura obbligatoria e il loro trattamento avverrò mediante strumenti anche informatici idonei a garantire la sicurezza e la riservatezza;</w:t>
      </w:r>
    </w:p>
    <w:p w14:paraId="7A708A09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47"/>
        </w:tabs>
        <w:autoSpaceDE w:val="0"/>
        <w:autoSpaceDN w:val="0"/>
        <w:spacing w:line="216" w:lineRule="auto"/>
        <w:ind w:right="113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fornire</w:t>
      </w:r>
      <w:r w:rsidRPr="0012057C">
        <w:rPr>
          <w:rFonts w:ascii="Century Gothic" w:hAnsi="Century Gothic"/>
          <w:spacing w:val="-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obbligatoriamente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seguente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indirizzo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posta</w:t>
      </w:r>
      <w:r w:rsidRPr="0012057C">
        <w:rPr>
          <w:rFonts w:ascii="Century Gothic" w:hAnsi="Century Gothic"/>
          <w:spacing w:val="-9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elettronica</w:t>
      </w:r>
      <w:r w:rsidRPr="0012057C">
        <w:rPr>
          <w:rFonts w:ascii="Century Gothic" w:hAnsi="Century Gothic"/>
          <w:spacing w:val="-4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certificata </w:t>
      </w:r>
      <w:proofErr w:type="spellStart"/>
      <w:r w:rsidRPr="0012057C">
        <w:rPr>
          <w:rFonts w:ascii="Century Gothic" w:hAnsi="Century Gothic"/>
          <w:sz w:val="20"/>
          <w:szCs w:val="20"/>
          <w:lang w:val="it-IT"/>
        </w:rPr>
        <w:t>pec</w:t>
      </w:r>
      <w:proofErr w:type="spellEnd"/>
      <w:r w:rsidRPr="0012057C">
        <w:rPr>
          <w:rFonts w:ascii="Century Gothic" w:hAnsi="Century Gothic"/>
          <w:sz w:val="20"/>
          <w:szCs w:val="20"/>
          <w:lang w:val="it-IT"/>
        </w:rPr>
        <w:t xml:space="preserve"> cui indirizzare ogni comunicazione da parte del Comune:</w:t>
      </w:r>
      <w:r w:rsidRPr="0012057C">
        <w:rPr>
          <w:rFonts w:ascii="Century Gothic" w:hAnsi="Century Gothic"/>
          <w:spacing w:val="45"/>
          <w:sz w:val="20"/>
          <w:szCs w:val="20"/>
          <w:lang w:val="it-IT"/>
        </w:rPr>
        <w:t xml:space="preserve"> </w:t>
      </w:r>
      <w:proofErr w:type="spellStart"/>
      <w:r w:rsidRPr="0012057C">
        <w:rPr>
          <w:rFonts w:ascii="Century Gothic" w:hAnsi="Century Gothic"/>
          <w:sz w:val="20"/>
          <w:szCs w:val="20"/>
          <w:lang w:val="it-IT"/>
        </w:rPr>
        <w:t>pec</w:t>
      </w:r>
      <w:proofErr w:type="spellEnd"/>
    </w:p>
    <w:p w14:paraId="4A6C8045" w14:textId="77777777" w:rsidR="007A3258" w:rsidRPr="007A3258" w:rsidRDefault="007A3258" w:rsidP="0012057C">
      <w:pPr>
        <w:pStyle w:val="Corpotesto"/>
        <w:spacing w:before="12"/>
        <w:ind w:left="567"/>
        <w:rPr>
          <w:sz w:val="20"/>
          <w:szCs w:val="20"/>
        </w:rPr>
      </w:pP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1F32027" wp14:editId="17257454">
                <wp:simplePos x="0" y="0"/>
                <wp:positionH relativeFrom="page">
                  <wp:posOffset>1215390</wp:posOffset>
                </wp:positionH>
                <wp:positionV relativeFrom="paragraph">
                  <wp:posOffset>130810</wp:posOffset>
                </wp:positionV>
                <wp:extent cx="1541145" cy="1270"/>
                <wp:effectExtent l="5715" t="6985" r="5715" b="1079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1270"/>
                        </a:xfrm>
                        <a:custGeom>
                          <a:avLst/>
                          <a:gdLst>
                            <a:gd name="T0" fmla="+- 0 1914 1914"/>
                            <a:gd name="T1" fmla="*/ T0 w 2427"/>
                            <a:gd name="T2" fmla="+- 0 4341 1914"/>
                            <a:gd name="T3" fmla="*/ T2 w 2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7">
                              <a:moveTo>
                                <a:pt x="0" y="0"/>
                              </a:moveTo>
                              <a:lnTo>
                                <a:pt x="2427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AD39" id="Figura a mano libera: forma 5" o:spid="_x0000_s1026" style="position:absolute;margin-left:95.7pt;margin-top:10.3pt;width:121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" path="m,l2427,e" filled="f" strokeweight=".25408mm">
                <v:path arrowok="t" o:connecttype="custom" o:connectlocs="0,0;1541145,0" o:connectangles="0,0"/>
                <w10:wrap type="topAndBottom" anchorx="page"/>
              </v:shape>
            </w:pict>
          </mc:Fallback>
        </mc:AlternateContent>
      </w:r>
    </w:p>
    <w:p w14:paraId="3F81B15B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line="220" w:lineRule="auto"/>
        <w:ind w:right="116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di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essere</w:t>
      </w:r>
      <w:r w:rsidRPr="0012057C">
        <w:rPr>
          <w:rFonts w:ascii="Century Gothic" w:hAnsi="Century Gothic"/>
          <w:spacing w:val="-1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a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conoscenza</w:t>
      </w:r>
      <w:r w:rsidRPr="0012057C">
        <w:rPr>
          <w:rFonts w:ascii="Century Gothic" w:hAnsi="Century Gothic"/>
          <w:spacing w:val="-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il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dichiarante</w:t>
      </w:r>
      <w:r w:rsidRPr="0012057C">
        <w:rPr>
          <w:rFonts w:ascii="Century Gothic" w:hAnsi="Century Gothic"/>
          <w:spacing w:val="-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decade</w:t>
      </w:r>
      <w:r w:rsidRPr="0012057C">
        <w:rPr>
          <w:rFonts w:ascii="Century Gothic" w:hAnsi="Century Gothic"/>
          <w:spacing w:val="-1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benefici</w:t>
      </w:r>
      <w:r w:rsidRPr="0012057C">
        <w:rPr>
          <w:rFonts w:ascii="Century Gothic" w:hAnsi="Century Gothic"/>
          <w:spacing w:val="-11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 xml:space="preserve">eventualmente conseguenti al provvedimento emanato sulla base della dichiarazione non </w:t>
      </w:r>
      <w:r w:rsidRPr="0012057C">
        <w:rPr>
          <w:rFonts w:ascii="Century Gothic" w:hAnsi="Century Gothic"/>
          <w:sz w:val="20"/>
          <w:szCs w:val="20"/>
          <w:lang w:val="it-IT"/>
        </w:rPr>
        <w:t>veritiera:</w:t>
      </w:r>
    </w:p>
    <w:p w14:paraId="6D7DC52D" w14:textId="77777777" w:rsidR="007A3258" w:rsidRPr="0012057C" w:rsidRDefault="007A3258" w:rsidP="0012057C">
      <w:pPr>
        <w:pStyle w:val="Paragrafoelenco"/>
        <w:widowControl w:val="0"/>
        <w:numPr>
          <w:ilvl w:val="0"/>
          <w:numId w:val="13"/>
        </w:numPr>
        <w:tabs>
          <w:tab w:val="left" w:pos="853"/>
          <w:tab w:val="left" w:pos="5785"/>
        </w:tabs>
        <w:autoSpaceDE w:val="0"/>
        <w:autoSpaceDN w:val="0"/>
        <w:spacing w:line="220" w:lineRule="auto"/>
        <w:ind w:right="101"/>
        <w:jc w:val="both"/>
        <w:rPr>
          <w:rFonts w:ascii="Century Gothic" w:hAnsi="Century Gothic"/>
          <w:sz w:val="20"/>
          <w:szCs w:val="20"/>
          <w:lang w:val="it-IT"/>
        </w:rPr>
      </w:pPr>
      <w:r w:rsidRPr="0012057C">
        <w:rPr>
          <w:rFonts w:ascii="Century Gothic" w:hAnsi="Century Gothic"/>
          <w:w w:val="95"/>
          <w:sz w:val="20"/>
          <w:szCs w:val="20"/>
          <w:lang w:val="it-IT"/>
        </w:rPr>
        <w:t>che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la</w:t>
      </w:r>
      <w:r w:rsidRPr="0012057C">
        <w:rPr>
          <w:rFonts w:ascii="Century Gothic" w:hAnsi="Century Gothic"/>
          <w:spacing w:val="-3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Ditta/Società</w:t>
      </w:r>
      <w:r w:rsidRPr="0012057C">
        <w:rPr>
          <w:rFonts w:ascii="Century Gothic" w:hAnsi="Century Gothic"/>
          <w:spacing w:val="-1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</w:t>
      </w:r>
      <w:r w:rsidRPr="0012057C">
        <w:rPr>
          <w:rFonts w:ascii="Century Gothic" w:hAnsi="Century Gothic"/>
          <w:spacing w:val="-26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composta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dai seguenti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soggetti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(con</w:t>
      </w:r>
      <w:r w:rsidRPr="0012057C">
        <w:rPr>
          <w:rFonts w:ascii="Century Gothic" w:hAnsi="Century Gothic"/>
          <w:spacing w:val="-20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rispettive</w:t>
      </w:r>
      <w:r w:rsidRPr="0012057C">
        <w:rPr>
          <w:rFonts w:ascii="Century Gothic" w:hAnsi="Century Gothic"/>
          <w:spacing w:val="-1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cariche)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e che</w:t>
      </w:r>
      <w:r w:rsidRPr="0012057C">
        <w:rPr>
          <w:rFonts w:ascii="Century Gothic" w:hAnsi="Century Gothic"/>
          <w:spacing w:val="-25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l’organico</w:t>
      </w:r>
      <w:r w:rsidRPr="0012057C">
        <w:rPr>
          <w:rFonts w:ascii="Century Gothic" w:hAnsi="Century Gothic"/>
          <w:spacing w:val="-1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medio</w:t>
      </w:r>
      <w:r w:rsidRPr="0012057C">
        <w:rPr>
          <w:rFonts w:ascii="Century Gothic" w:hAnsi="Century Gothic"/>
          <w:spacing w:val="-22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è</w:t>
      </w:r>
      <w:r w:rsidRPr="0012057C">
        <w:rPr>
          <w:rFonts w:ascii="Century Gothic" w:hAnsi="Century Gothic"/>
          <w:spacing w:val="-28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composto</w:t>
      </w:r>
      <w:r w:rsidRPr="0012057C">
        <w:rPr>
          <w:rFonts w:ascii="Century Gothic" w:hAnsi="Century Gothic"/>
          <w:spacing w:val="-17"/>
          <w:w w:val="95"/>
          <w:sz w:val="20"/>
          <w:szCs w:val="20"/>
          <w:lang w:val="it-IT"/>
        </w:rPr>
        <w:t xml:space="preserve"> </w:t>
      </w:r>
      <w:r w:rsidRPr="0012057C">
        <w:rPr>
          <w:rFonts w:ascii="Century Gothic" w:hAnsi="Century Gothic"/>
          <w:w w:val="95"/>
          <w:sz w:val="20"/>
          <w:szCs w:val="20"/>
          <w:lang w:val="it-IT"/>
        </w:rPr>
        <w:t>da ______ per</w:t>
      </w:r>
      <w:r w:rsidRPr="0012057C">
        <w:rPr>
          <w:rFonts w:ascii="Century Gothic" w:hAnsi="Century Gothic"/>
          <w:sz w:val="20"/>
          <w:szCs w:val="20"/>
          <w:lang w:val="it-IT"/>
        </w:rPr>
        <w:t>sone:</w:t>
      </w:r>
    </w:p>
    <w:p w14:paraId="0D023661" w14:textId="77777777" w:rsidR="007A3258" w:rsidRPr="007A3258" w:rsidRDefault="007A3258" w:rsidP="007A3258">
      <w:pPr>
        <w:pStyle w:val="Corpotesto"/>
        <w:spacing w:before="6"/>
        <w:rPr>
          <w:sz w:val="20"/>
          <w:szCs w:val="20"/>
        </w:rPr>
      </w:pP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2EC6D3F" wp14:editId="1327BC3E">
                <wp:simplePos x="0" y="0"/>
                <wp:positionH relativeFrom="page">
                  <wp:posOffset>1209040</wp:posOffset>
                </wp:positionH>
                <wp:positionV relativeFrom="paragraph">
                  <wp:posOffset>135255</wp:posOffset>
                </wp:positionV>
                <wp:extent cx="5312410" cy="1270"/>
                <wp:effectExtent l="8890" t="11430" r="12700" b="635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8366"/>
                            <a:gd name="T2" fmla="+- 0 10269 1904"/>
                            <a:gd name="T3" fmla="*/ T2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22E9" id="Figura a mano libera: forma 4" o:spid="_x0000_s1026" style="position:absolute;margin-left:95.2pt;margin-top:10.65pt;width:41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" path="m,l8365,e" filled="f" strokeweight=".25408mm">
                <v:path arrowok="t" o:connecttype="custom" o:connectlocs="0,0;5311775,0" o:connectangles="0,0"/>
                <w10:wrap type="topAndBottom" anchorx="page"/>
              </v:shape>
            </w:pict>
          </mc:Fallback>
        </mc:AlternateContent>
      </w: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6D4C65" wp14:editId="5A18AF88">
                <wp:simplePos x="0" y="0"/>
                <wp:positionH relativeFrom="page">
                  <wp:posOffset>1212215</wp:posOffset>
                </wp:positionH>
                <wp:positionV relativeFrom="paragraph">
                  <wp:posOffset>306070</wp:posOffset>
                </wp:positionV>
                <wp:extent cx="5312410" cy="1270"/>
                <wp:effectExtent l="12065" t="10795" r="9525" b="698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909 1909"/>
                            <a:gd name="T1" fmla="*/ T0 w 8366"/>
                            <a:gd name="T2" fmla="+- 0 10274 1909"/>
                            <a:gd name="T3" fmla="*/ T2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A443" id="Figura a mano libera: forma 3" o:spid="_x0000_s1026" style="position:absolute;margin-left:95.45pt;margin-top:24.1pt;width:41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" path="m,l8365,e" filled="f" strokeweight=".25408mm">
                <v:path arrowok="t" o:connecttype="custom" o:connectlocs="0,0;5311775,0" o:connectangles="0,0"/>
                <w10:wrap type="topAndBottom" anchorx="page"/>
              </v:shape>
            </w:pict>
          </mc:Fallback>
        </mc:AlternateContent>
      </w: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12E387" wp14:editId="6FAF73D4">
                <wp:simplePos x="0" y="0"/>
                <wp:positionH relativeFrom="page">
                  <wp:posOffset>1212215</wp:posOffset>
                </wp:positionH>
                <wp:positionV relativeFrom="paragraph">
                  <wp:posOffset>476885</wp:posOffset>
                </wp:positionV>
                <wp:extent cx="5312410" cy="1270"/>
                <wp:effectExtent l="12065" t="10160" r="9525" b="762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>
                            <a:gd name="T0" fmla="+- 0 1909 1909"/>
                            <a:gd name="T1" fmla="*/ T0 w 8366"/>
                            <a:gd name="T2" fmla="+- 0 10274 1909"/>
                            <a:gd name="T3" fmla="*/ T2 w 8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6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FC557" id="Figura a mano libera: forma 2" o:spid="_x0000_s1026" style="position:absolute;margin-left:95.45pt;margin-top:37.55pt;width:41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" path="m,l8365,e" filled="f" strokeweight=".25408mm">
                <v:path arrowok="t" o:connecttype="custom" o:connectlocs="0,0;5311775,0" o:connectangles="0,0"/>
                <w10:wrap type="topAndBottom" anchorx="page"/>
              </v:shape>
            </w:pict>
          </mc:Fallback>
        </mc:AlternateContent>
      </w:r>
    </w:p>
    <w:p w14:paraId="28ECD16D" w14:textId="77777777" w:rsidR="007A3258" w:rsidRPr="007A3258" w:rsidRDefault="007A3258" w:rsidP="007A3258">
      <w:pPr>
        <w:pStyle w:val="Corpotesto"/>
        <w:spacing w:before="1"/>
        <w:rPr>
          <w:sz w:val="20"/>
          <w:szCs w:val="20"/>
        </w:rPr>
      </w:pPr>
    </w:p>
    <w:p w14:paraId="202B0031" w14:textId="77777777" w:rsidR="007A3258" w:rsidRPr="007A3258" w:rsidRDefault="007A3258" w:rsidP="007A3258">
      <w:pPr>
        <w:pStyle w:val="Corpotesto"/>
        <w:spacing w:before="1"/>
        <w:rPr>
          <w:sz w:val="20"/>
          <w:szCs w:val="20"/>
        </w:rPr>
      </w:pPr>
    </w:p>
    <w:p w14:paraId="2CB3171E" w14:textId="77777777" w:rsidR="007A3258" w:rsidRPr="007A3258" w:rsidRDefault="007A3258" w:rsidP="0012057C">
      <w:pPr>
        <w:pStyle w:val="Titolo1"/>
        <w:numPr>
          <w:ilvl w:val="0"/>
          <w:numId w:val="14"/>
        </w:numPr>
        <w:tabs>
          <w:tab w:val="left" w:pos="847"/>
          <w:tab w:val="left" w:pos="8933"/>
        </w:tabs>
        <w:ind w:left="709"/>
        <w:rPr>
          <w:sz w:val="20"/>
          <w:szCs w:val="20"/>
        </w:rPr>
      </w:pPr>
      <w:r w:rsidRPr="007A3258">
        <w:rPr>
          <w:w w:val="85"/>
          <w:sz w:val="20"/>
          <w:szCs w:val="20"/>
        </w:rPr>
        <w:t>(</w:t>
      </w:r>
      <w:proofErr w:type="gramStart"/>
      <w:r w:rsidRPr="007A3258">
        <w:rPr>
          <w:w w:val="85"/>
          <w:sz w:val="20"/>
          <w:szCs w:val="20"/>
        </w:rPr>
        <w:t>eventuali  altre</w:t>
      </w:r>
      <w:proofErr w:type="gramEnd"/>
      <w:r w:rsidRPr="007A3258">
        <w:rPr>
          <w:spacing w:val="23"/>
          <w:w w:val="85"/>
          <w:sz w:val="20"/>
          <w:szCs w:val="20"/>
        </w:rPr>
        <w:t xml:space="preserve"> </w:t>
      </w:r>
      <w:r w:rsidRPr="007A3258">
        <w:rPr>
          <w:w w:val="85"/>
          <w:sz w:val="20"/>
          <w:szCs w:val="20"/>
        </w:rPr>
        <w:t>dichiarazioni)</w:t>
      </w:r>
      <w:r w:rsidRPr="007A3258">
        <w:rPr>
          <w:spacing w:val="4"/>
          <w:sz w:val="20"/>
          <w:szCs w:val="20"/>
        </w:rPr>
        <w:t xml:space="preserve"> </w:t>
      </w:r>
      <w:r w:rsidRPr="007A3258">
        <w:rPr>
          <w:w w:val="99"/>
          <w:sz w:val="20"/>
          <w:szCs w:val="20"/>
          <w:u w:val="single"/>
        </w:rPr>
        <w:t xml:space="preserve"> </w:t>
      </w:r>
      <w:r w:rsidRPr="007A3258">
        <w:rPr>
          <w:sz w:val="20"/>
          <w:szCs w:val="20"/>
          <w:u w:val="single"/>
        </w:rPr>
        <w:tab/>
      </w:r>
    </w:p>
    <w:p w14:paraId="6D8AA007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7A2A2D57" w14:textId="77777777" w:rsidR="007A3258" w:rsidRPr="007A3258" w:rsidRDefault="007A3258" w:rsidP="007A3258">
      <w:pPr>
        <w:pStyle w:val="Corpotesto"/>
        <w:spacing w:before="4"/>
        <w:rPr>
          <w:sz w:val="20"/>
          <w:szCs w:val="20"/>
        </w:rPr>
      </w:pPr>
    </w:p>
    <w:p w14:paraId="3F1A6C19" w14:textId="77777777" w:rsidR="007A3258" w:rsidRPr="00DE619F" w:rsidRDefault="007A3258" w:rsidP="007A3258">
      <w:pPr>
        <w:tabs>
          <w:tab w:val="left" w:pos="2817"/>
        </w:tabs>
        <w:spacing w:before="1" w:line="283" w:lineRule="exact"/>
        <w:ind w:left="145"/>
        <w:rPr>
          <w:rFonts w:ascii="Century Gothic" w:hAnsi="Century Gothic"/>
          <w:b/>
          <w:bCs/>
          <w:sz w:val="20"/>
          <w:szCs w:val="20"/>
        </w:rPr>
      </w:pPr>
      <w:proofErr w:type="spellStart"/>
      <w:proofErr w:type="gramStart"/>
      <w:r w:rsidRPr="00DE619F">
        <w:rPr>
          <w:rFonts w:ascii="Century Gothic" w:hAnsi="Century Gothic"/>
          <w:b/>
          <w:bCs/>
          <w:sz w:val="20"/>
          <w:szCs w:val="20"/>
        </w:rPr>
        <w:t>Luogo</w:t>
      </w:r>
      <w:proofErr w:type="spellEnd"/>
      <w:r w:rsidR="00DE619F" w:rsidRPr="00DE619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spacing w:val="-25"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sz w:val="20"/>
          <w:szCs w:val="20"/>
        </w:rPr>
        <w:t>e</w:t>
      </w:r>
      <w:proofErr w:type="gramEnd"/>
      <w:r w:rsidRPr="00DE619F">
        <w:rPr>
          <w:rFonts w:ascii="Century Gothic" w:hAnsi="Century Gothic"/>
          <w:b/>
          <w:bCs/>
          <w:spacing w:val="-36"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sz w:val="20"/>
          <w:szCs w:val="20"/>
        </w:rPr>
        <w:t>dat</w:t>
      </w:r>
      <w:r w:rsidR="00DE619F" w:rsidRPr="00DE619F">
        <w:rPr>
          <w:rFonts w:ascii="Century Gothic" w:hAnsi="Century Gothic"/>
          <w:b/>
          <w:bCs/>
          <w:sz w:val="20"/>
          <w:szCs w:val="20"/>
        </w:rPr>
        <w:t xml:space="preserve">a </w:t>
      </w:r>
      <w:r w:rsidRPr="00DE619F">
        <w:rPr>
          <w:rFonts w:ascii="Century Gothic" w:hAnsi="Century Gothic"/>
          <w:b/>
          <w:bCs/>
          <w:spacing w:val="18"/>
          <w:sz w:val="20"/>
          <w:szCs w:val="20"/>
        </w:rPr>
        <w:t xml:space="preserve"> </w:t>
      </w:r>
      <w:r w:rsidRPr="00DE619F">
        <w:rPr>
          <w:rFonts w:ascii="Century Gothic" w:hAnsi="Century Gothic"/>
          <w:b/>
          <w:bCs/>
          <w:w w:val="99"/>
          <w:sz w:val="20"/>
          <w:szCs w:val="20"/>
          <w:u w:val="single"/>
        </w:rPr>
        <w:t xml:space="preserve"> </w:t>
      </w:r>
      <w:r w:rsidRPr="00DE619F">
        <w:rPr>
          <w:rFonts w:ascii="Century Gothic" w:hAnsi="Century Gothic"/>
          <w:b/>
          <w:bCs/>
          <w:sz w:val="20"/>
          <w:szCs w:val="20"/>
          <w:u w:val="single"/>
        </w:rPr>
        <w:tab/>
      </w:r>
    </w:p>
    <w:p w14:paraId="73B1E0E8" w14:textId="77777777" w:rsidR="007A3258" w:rsidRPr="00DE619F" w:rsidRDefault="007A3258" w:rsidP="007A3258">
      <w:pPr>
        <w:spacing w:line="283" w:lineRule="exact"/>
        <w:ind w:left="6495"/>
        <w:rPr>
          <w:rFonts w:ascii="Century Gothic" w:hAnsi="Century Gothic"/>
          <w:b/>
          <w:bCs/>
          <w:sz w:val="20"/>
          <w:szCs w:val="20"/>
        </w:rPr>
      </w:pPr>
      <w:r w:rsidRPr="00DE619F">
        <w:rPr>
          <w:rFonts w:ascii="Century Gothic" w:hAnsi="Century Gothic"/>
          <w:b/>
          <w:bCs/>
          <w:sz w:val="20"/>
          <w:szCs w:val="20"/>
        </w:rPr>
        <w:t xml:space="preserve">Il </w:t>
      </w:r>
      <w:proofErr w:type="spellStart"/>
      <w:r w:rsidRPr="00DE619F">
        <w:rPr>
          <w:rFonts w:ascii="Century Gothic" w:hAnsi="Century Gothic"/>
          <w:b/>
          <w:bCs/>
          <w:sz w:val="20"/>
          <w:szCs w:val="20"/>
        </w:rPr>
        <w:t>Dichiarante</w:t>
      </w:r>
      <w:proofErr w:type="spellEnd"/>
    </w:p>
    <w:p w14:paraId="0A0E1EB8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5ABD24D3" w14:textId="77777777" w:rsidR="007A3258" w:rsidRPr="007A3258" w:rsidRDefault="007A3258" w:rsidP="007A3258">
      <w:pPr>
        <w:pStyle w:val="Corpotesto"/>
        <w:spacing w:before="7"/>
        <w:rPr>
          <w:sz w:val="20"/>
          <w:szCs w:val="20"/>
        </w:rPr>
      </w:pPr>
      <w:r w:rsidRPr="007A325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8FB784A" wp14:editId="22428221">
                <wp:simplePos x="0" y="0"/>
                <wp:positionH relativeFrom="page">
                  <wp:posOffset>4276090</wp:posOffset>
                </wp:positionH>
                <wp:positionV relativeFrom="paragraph">
                  <wp:posOffset>166370</wp:posOffset>
                </wp:positionV>
                <wp:extent cx="1894840" cy="1270"/>
                <wp:effectExtent l="8890" t="13970" r="10795" b="381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6734 6734"/>
                            <a:gd name="T1" fmla="*/ T0 w 2984"/>
                            <a:gd name="T2" fmla="+- 0 9718 6734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E92B" id="Figura a mano libera: forma 1" o:spid="_x0000_s1026" style="position:absolute;margin-left:336.7pt;margin-top:13.1pt;width:14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" path="m,l2984,e" filled="f" strokeweight=".25408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253AA465" w14:textId="77777777" w:rsidR="007A3258" w:rsidRPr="007A3258" w:rsidRDefault="007A3258" w:rsidP="007A3258">
      <w:pPr>
        <w:pStyle w:val="Corpotesto"/>
        <w:rPr>
          <w:sz w:val="20"/>
          <w:szCs w:val="20"/>
        </w:rPr>
      </w:pPr>
    </w:p>
    <w:p w14:paraId="55C18630" w14:textId="77777777" w:rsidR="004060AB" w:rsidRPr="00D7576D" w:rsidRDefault="00DE619F" w:rsidP="007A3258">
      <w:pPr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D7576D">
        <w:rPr>
          <w:rFonts w:ascii="Century Gothic" w:hAnsi="Century Gothic"/>
          <w:b/>
          <w:bCs/>
          <w:sz w:val="20"/>
          <w:szCs w:val="20"/>
        </w:rPr>
        <w:t>Allegati</w:t>
      </w:r>
      <w:proofErr w:type="spellEnd"/>
      <w:r w:rsidRPr="00D7576D">
        <w:rPr>
          <w:rFonts w:ascii="Century Gothic" w:hAnsi="Century Gothic"/>
          <w:b/>
          <w:bCs/>
          <w:sz w:val="20"/>
          <w:szCs w:val="20"/>
        </w:rPr>
        <w:t>:</w:t>
      </w:r>
    </w:p>
    <w:p w14:paraId="7C45D4EC" w14:textId="77777777" w:rsidR="00DE619F" w:rsidRDefault="00DE619F" w:rsidP="007A3258">
      <w:pPr>
        <w:rPr>
          <w:rFonts w:ascii="Century Gothic" w:hAnsi="Century Gothic"/>
          <w:sz w:val="20"/>
          <w:szCs w:val="20"/>
        </w:rPr>
      </w:pPr>
    </w:p>
    <w:p w14:paraId="1E065ABF" w14:textId="77777777" w:rsidR="00DE619F" w:rsidRDefault="00DE619F" w:rsidP="00D7576D">
      <w:pPr>
        <w:pStyle w:val="Paragrafoelenco"/>
        <w:numPr>
          <w:ilvl w:val="0"/>
          <w:numId w:val="5"/>
        </w:numPr>
        <w:ind w:right="-285"/>
        <w:jc w:val="both"/>
        <w:rPr>
          <w:rFonts w:ascii="Century Gothic" w:hAnsi="Century Gothic"/>
          <w:sz w:val="20"/>
          <w:szCs w:val="20"/>
          <w:lang w:val="it-IT"/>
        </w:rPr>
      </w:pPr>
      <w:r w:rsidRPr="00D7576D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>Documento di Identità in corso di validità</w:t>
      </w:r>
      <w:r>
        <w:rPr>
          <w:rFonts w:ascii="Century Gothic" w:hAnsi="Century Gothic"/>
          <w:sz w:val="20"/>
          <w:szCs w:val="20"/>
          <w:lang w:val="it-IT"/>
        </w:rPr>
        <w:t xml:space="preserve"> (obbligatorio a pena di invalidità della dichiarazione);</w:t>
      </w:r>
    </w:p>
    <w:p w14:paraId="74D41259" w14:textId="77777777" w:rsidR="00DE619F" w:rsidRDefault="00DE619F" w:rsidP="00DE619F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___________________________________ ;</w:t>
      </w:r>
    </w:p>
    <w:p w14:paraId="06D0CCAF" w14:textId="77777777" w:rsidR="00DE619F" w:rsidRDefault="00DE619F" w:rsidP="00DE619F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___________________________________ ;</w:t>
      </w:r>
    </w:p>
    <w:p w14:paraId="1348FBDE" w14:textId="77777777" w:rsidR="00DE619F" w:rsidRPr="00DE619F" w:rsidRDefault="00DE619F" w:rsidP="00DE619F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___________________________________ .</w:t>
      </w:r>
    </w:p>
    <w:sectPr w:rsidR="00DE619F" w:rsidRPr="00DE619F" w:rsidSect="0008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D5FE" w14:textId="77777777" w:rsidR="00032DA5" w:rsidRDefault="00032DA5" w:rsidP="00CA7C37">
      <w:r>
        <w:separator/>
      </w:r>
    </w:p>
  </w:endnote>
  <w:endnote w:type="continuationSeparator" w:id="0">
    <w:p w14:paraId="43E1A459" w14:textId="77777777" w:rsidR="00032DA5" w:rsidRDefault="00032DA5" w:rsidP="00C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C679" w14:textId="77777777" w:rsidR="00587622" w:rsidRDefault="005876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C235" w14:textId="77777777" w:rsidR="00CA7C37" w:rsidRPr="00587622" w:rsidRDefault="00CA7C37" w:rsidP="00CA7C37">
    <w:pPr>
      <w:pStyle w:val="Pidipagina"/>
      <w:jc w:val="center"/>
      <w:rPr>
        <w:rFonts w:ascii="Century Gothic" w:hAnsi="Century Gothic"/>
        <w:smallCaps/>
        <w:color w:val="BFBFBF" w:themeColor="background1" w:themeShade="BF"/>
        <w:sz w:val="16"/>
        <w:szCs w:val="16"/>
        <w:u w:val="single"/>
        <w:lang w:val="it-IT"/>
      </w:rPr>
    </w:pPr>
    <w:r w:rsidRPr="00587622">
      <w:rPr>
        <w:rFonts w:ascii="Century Gothic" w:hAnsi="Century Gothic"/>
        <w:smallCaps/>
        <w:color w:val="BFBFBF" w:themeColor="background1" w:themeShade="BF"/>
        <w:sz w:val="16"/>
        <w:szCs w:val="16"/>
        <w:u w:val="single"/>
        <w:lang w:val="it-IT"/>
      </w:rPr>
      <w:t xml:space="preserve">Città di Taviano – Piazza del Popolo – 73057 TAVIANO (LE) </w:t>
    </w:r>
  </w:p>
  <w:p w14:paraId="397D1298" w14:textId="77777777" w:rsidR="00CA7C37" w:rsidRPr="00587622" w:rsidRDefault="00000000" w:rsidP="00CA7C37">
    <w:pPr>
      <w:pStyle w:val="Pidipagina"/>
      <w:jc w:val="center"/>
      <w:rPr>
        <w:rFonts w:ascii="Century Gothic" w:hAnsi="Century Gothic"/>
        <w:color w:val="BFBFBF" w:themeColor="background1" w:themeShade="BF"/>
        <w:sz w:val="16"/>
        <w:szCs w:val="16"/>
        <w:lang w:val="it-IT"/>
      </w:rPr>
    </w:pPr>
    <w:hyperlink r:id="rId1" w:history="1">
      <w:r w:rsidR="00CA7C37" w:rsidRPr="00587622">
        <w:rPr>
          <w:rStyle w:val="Collegamentoipertestuale"/>
          <w:rFonts w:ascii="Century Gothic" w:hAnsi="Century Gothic"/>
          <w:color w:val="BFBFBF" w:themeColor="background1" w:themeShade="BF"/>
          <w:sz w:val="16"/>
          <w:szCs w:val="16"/>
          <w:u w:val="none"/>
          <w:lang w:val="it-IT"/>
        </w:rPr>
        <w:t>protocollo.comune.taviano@pec.rupar.puglia.it</w:t>
      </w:r>
    </w:hyperlink>
  </w:p>
  <w:p w14:paraId="0E3F128F" w14:textId="77777777" w:rsidR="00CA7C37" w:rsidRPr="00587622" w:rsidRDefault="00CA7C37" w:rsidP="00CA7C37">
    <w:pPr>
      <w:pStyle w:val="Pidipagina"/>
      <w:jc w:val="center"/>
      <w:rPr>
        <w:rFonts w:ascii="Century Gothic" w:hAnsi="Century Gothic"/>
        <w:color w:val="BFBFBF" w:themeColor="background1" w:themeShade="BF"/>
        <w:sz w:val="16"/>
        <w:szCs w:val="16"/>
        <w:lang w:val="it-IT"/>
      </w:rPr>
    </w:pPr>
    <w:r w:rsidRPr="00587622">
      <w:rPr>
        <w:rFonts w:ascii="Century Gothic" w:hAnsi="Century Gothic"/>
        <w:color w:val="BFBFBF" w:themeColor="background1" w:themeShade="BF"/>
        <w:sz w:val="16"/>
        <w:szCs w:val="16"/>
        <w:lang w:val="it-IT"/>
      </w:rPr>
      <w:t>C.F. 00414500751</w:t>
    </w:r>
  </w:p>
  <w:p w14:paraId="24B7BA6A" w14:textId="77777777" w:rsidR="00CA7C37" w:rsidRPr="00CA7C37" w:rsidRDefault="00CA7C37" w:rsidP="00CA7C37">
    <w:pPr>
      <w:pStyle w:val="Pidipagina"/>
      <w:rPr>
        <w:u w:val="single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5F7D" w14:textId="77777777" w:rsidR="00587622" w:rsidRDefault="005876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ABE3" w14:textId="77777777" w:rsidR="00032DA5" w:rsidRDefault="00032DA5" w:rsidP="00CA7C37">
      <w:r>
        <w:separator/>
      </w:r>
    </w:p>
  </w:footnote>
  <w:footnote w:type="continuationSeparator" w:id="0">
    <w:p w14:paraId="09D75A67" w14:textId="77777777" w:rsidR="00032DA5" w:rsidRDefault="00032DA5" w:rsidP="00CA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6554" w14:textId="77777777" w:rsidR="00587622" w:rsidRDefault="005876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92D7" w14:textId="77777777" w:rsidR="00587622" w:rsidRDefault="005876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5896" w14:textId="77777777" w:rsidR="00587622" w:rsidRDefault="00587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475"/>
    <w:multiLevelType w:val="hybridMultilevel"/>
    <w:tmpl w:val="2E68A742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D1A"/>
    <w:multiLevelType w:val="hybridMultilevel"/>
    <w:tmpl w:val="FC2CC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016"/>
    <w:multiLevelType w:val="hybridMultilevel"/>
    <w:tmpl w:val="F272B7C0"/>
    <w:lvl w:ilvl="0" w:tplc="CC72B490">
      <w:start w:val="3"/>
      <w:numFmt w:val="lowerLetter"/>
      <w:lvlText w:val="%1"/>
      <w:lvlJc w:val="left"/>
      <w:pPr>
        <w:ind w:left="441" w:hanging="326"/>
      </w:pPr>
      <w:rPr>
        <w:lang w:val="it-IT" w:eastAsia="it-IT" w:bidi="it-IT"/>
      </w:rPr>
    </w:lvl>
    <w:lvl w:ilvl="1" w:tplc="84B6AC1C">
      <w:numFmt w:val="bullet"/>
      <w:lvlText w:val="•"/>
      <w:lvlJc w:val="left"/>
      <w:pPr>
        <w:ind w:left="817" w:hanging="366"/>
      </w:pPr>
      <w:rPr>
        <w:w w:val="87"/>
        <w:lang w:val="it-IT" w:eastAsia="it-IT" w:bidi="it-IT"/>
      </w:rPr>
    </w:lvl>
    <w:lvl w:ilvl="2" w:tplc="2AF4159C">
      <w:numFmt w:val="bullet"/>
      <w:lvlText w:val="•"/>
      <w:lvlJc w:val="left"/>
      <w:pPr>
        <w:ind w:left="1795" w:hanging="366"/>
      </w:pPr>
      <w:rPr>
        <w:lang w:val="it-IT" w:eastAsia="it-IT" w:bidi="it-IT"/>
      </w:rPr>
    </w:lvl>
    <w:lvl w:ilvl="3" w:tplc="8402A1AE">
      <w:numFmt w:val="bullet"/>
      <w:lvlText w:val="•"/>
      <w:lvlJc w:val="left"/>
      <w:pPr>
        <w:ind w:left="2771" w:hanging="366"/>
      </w:pPr>
      <w:rPr>
        <w:lang w:val="it-IT" w:eastAsia="it-IT" w:bidi="it-IT"/>
      </w:rPr>
    </w:lvl>
    <w:lvl w:ilvl="4" w:tplc="0A547816">
      <w:numFmt w:val="bullet"/>
      <w:lvlText w:val="•"/>
      <w:lvlJc w:val="left"/>
      <w:pPr>
        <w:ind w:left="3746" w:hanging="366"/>
      </w:pPr>
      <w:rPr>
        <w:lang w:val="it-IT" w:eastAsia="it-IT" w:bidi="it-IT"/>
      </w:rPr>
    </w:lvl>
    <w:lvl w:ilvl="5" w:tplc="71228B48">
      <w:numFmt w:val="bullet"/>
      <w:lvlText w:val="•"/>
      <w:lvlJc w:val="left"/>
      <w:pPr>
        <w:ind w:left="4722" w:hanging="366"/>
      </w:pPr>
      <w:rPr>
        <w:lang w:val="it-IT" w:eastAsia="it-IT" w:bidi="it-IT"/>
      </w:rPr>
    </w:lvl>
    <w:lvl w:ilvl="6" w:tplc="DD14F7E0">
      <w:numFmt w:val="bullet"/>
      <w:lvlText w:val="•"/>
      <w:lvlJc w:val="left"/>
      <w:pPr>
        <w:ind w:left="5697" w:hanging="366"/>
      </w:pPr>
      <w:rPr>
        <w:lang w:val="it-IT" w:eastAsia="it-IT" w:bidi="it-IT"/>
      </w:rPr>
    </w:lvl>
    <w:lvl w:ilvl="7" w:tplc="DAD25AC6">
      <w:numFmt w:val="bullet"/>
      <w:lvlText w:val="•"/>
      <w:lvlJc w:val="left"/>
      <w:pPr>
        <w:ind w:left="6673" w:hanging="366"/>
      </w:pPr>
      <w:rPr>
        <w:lang w:val="it-IT" w:eastAsia="it-IT" w:bidi="it-IT"/>
      </w:rPr>
    </w:lvl>
    <w:lvl w:ilvl="8" w:tplc="D1C88F64">
      <w:numFmt w:val="bullet"/>
      <w:lvlText w:val="•"/>
      <w:lvlJc w:val="left"/>
      <w:pPr>
        <w:ind w:left="7648" w:hanging="366"/>
      </w:pPr>
      <w:rPr>
        <w:lang w:val="it-IT" w:eastAsia="it-IT" w:bidi="it-IT"/>
      </w:rPr>
    </w:lvl>
  </w:abstractNum>
  <w:abstractNum w:abstractNumId="3" w15:restartNumberingAfterBreak="0">
    <w:nsid w:val="09995992"/>
    <w:multiLevelType w:val="hybridMultilevel"/>
    <w:tmpl w:val="D45C5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987"/>
    <w:multiLevelType w:val="hybridMultilevel"/>
    <w:tmpl w:val="C1BE3FB8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7C81"/>
    <w:multiLevelType w:val="hybridMultilevel"/>
    <w:tmpl w:val="6D0E21AA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6BD"/>
    <w:multiLevelType w:val="hybridMultilevel"/>
    <w:tmpl w:val="7B20F6FC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57DC"/>
    <w:multiLevelType w:val="hybridMultilevel"/>
    <w:tmpl w:val="C1E4E8BE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8" w15:restartNumberingAfterBreak="0">
    <w:nsid w:val="5030155E"/>
    <w:multiLevelType w:val="hybridMultilevel"/>
    <w:tmpl w:val="B13602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1C71"/>
    <w:multiLevelType w:val="hybridMultilevel"/>
    <w:tmpl w:val="8E2E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264A4"/>
    <w:multiLevelType w:val="hybridMultilevel"/>
    <w:tmpl w:val="4D5C4F78"/>
    <w:lvl w:ilvl="0" w:tplc="2AF4159C">
      <w:numFmt w:val="bullet"/>
      <w:lvlText w:val="•"/>
      <w:lvlJc w:val="left"/>
      <w:pPr>
        <w:ind w:left="1204" w:hanging="360"/>
      </w:pPr>
      <w:rPr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6AB15D1A"/>
    <w:multiLevelType w:val="hybridMultilevel"/>
    <w:tmpl w:val="FD00AE0C"/>
    <w:lvl w:ilvl="0" w:tplc="2AF4159C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6B1C"/>
    <w:multiLevelType w:val="multilevel"/>
    <w:tmpl w:val="DD5EFFBC"/>
    <w:lvl w:ilvl="0">
      <w:start w:val="1"/>
      <w:numFmt w:val="bullet"/>
      <w:lvlText w:val="Ø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9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2503328">
    <w:abstractNumId w:val="12"/>
  </w:num>
  <w:num w:numId="2" w16cid:durableId="1865627128">
    <w:abstractNumId w:val="8"/>
  </w:num>
  <w:num w:numId="3" w16cid:durableId="127841504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87191259">
    <w:abstractNumId w:val="9"/>
  </w:num>
  <w:num w:numId="5" w16cid:durableId="1293823475">
    <w:abstractNumId w:val="3"/>
  </w:num>
  <w:num w:numId="6" w16cid:durableId="1255822302">
    <w:abstractNumId w:val="7"/>
  </w:num>
  <w:num w:numId="7" w16cid:durableId="2068600943">
    <w:abstractNumId w:val="2"/>
  </w:num>
  <w:num w:numId="8" w16cid:durableId="1959799417">
    <w:abstractNumId w:val="11"/>
  </w:num>
  <w:num w:numId="9" w16cid:durableId="2035383629">
    <w:abstractNumId w:val="0"/>
  </w:num>
  <w:num w:numId="10" w16cid:durableId="846362038">
    <w:abstractNumId w:val="4"/>
  </w:num>
  <w:num w:numId="11" w16cid:durableId="627467974">
    <w:abstractNumId w:val="1"/>
  </w:num>
  <w:num w:numId="12" w16cid:durableId="1563324877">
    <w:abstractNumId w:val="5"/>
  </w:num>
  <w:num w:numId="13" w16cid:durableId="1163468621">
    <w:abstractNumId w:val="6"/>
  </w:num>
  <w:num w:numId="14" w16cid:durableId="917177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AB"/>
    <w:rsid w:val="000200B9"/>
    <w:rsid w:val="00032DA5"/>
    <w:rsid w:val="0008572A"/>
    <w:rsid w:val="00092E35"/>
    <w:rsid w:val="00100631"/>
    <w:rsid w:val="0012057C"/>
    <w:rsid w:val="00233516"/>
    <w:rsid w:val="00267A15"/>
    <w:rsid w:val="003B5696"/>
    <w:rsid w:val="004060AB"/>
    <w:rsid w:val="0041008A"/>
    <w:rsid w:val="004119B5"/>
    <w:rsid w:val="0042305C"/>
    <w:rsid w:val="004B390C"/>
    <w:rsid w:val="004D47C5"/>
    <w:rsid w:val="004E7AF6"/>
    <w:rsid w:val="00536D25"/>
    <w:rsid w:val="0055792D"/>
    <w:rsid w:val="00587622"/>
    <w:rsid w:val="005D0FE9"/>
    <w:rsid w:val="00646FE1"/>
    <w:rsid w:val="006A45BD"/>
    <w:rsid w:val="006E56D6"/>
    <w:rsid w:val="006F2890"/>
    <w:rsid w:val="007025E1"/>
    <w:rsid w:val="007A3258"/>
    <w:rsid w:val="008439DF"/>
    <w:rsid w:val="008B2143"/>
    <w:rsid w:val="008B6669"/>
    <w:rsid w:val="008C70D4"/>
    <w:rsid w:val="008E7D3C"/>
    <w:rsid w:val="009E766C"/>
    <w:rsid w:val="00A73E30"/>
    <w:rsid w:val="00A83E7B"/>
    <w:rsid w:val="00A953E4"/>
    <w:rsid w:val="00AC2B87"/>
    <w:rsid w:val="00B15A27"/>
    <w:rsid w:val="00B716B3"/>
    <w:rsid w:val="00C43EC8"/>
    <w:rsid w:val="00CA7C37"/>
    <w:rsid w:val="00D373F7"/>
    <w:rsid w:val="00D7576D"/>
    <w:rsid w:val="00DE619F"/>
    <w:rsid w:val="00E32FAD"/>
    <w:rsid w:val="00E579CD"/>
    <w:rsid w:val="00F059FC"/>
    <w:rsid w:val="00F15ED3"/>
    <w:rsid w:val="00F3323F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F369"/>
  <w15:docId w15:val="{796B0EC2-F5F7-4E97-B095-1560B89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60A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7A3258"/>
    <w:pPr>
      <w:widowControl w:val="0"/>
      <w:autoSpaceDE w:val="0"/>
      <w:autoSpaceDN w:val="0"/>
      <w:ind w:left="816" w:hanging="374"/>
      <w:jc w:val="both"/>
      <w:outlineLvl w:val="0"/>
    </w:pPr>
    <w:rPr>
      <w:rFonts w:ascii="Century Gothic" w:eastAsia="Century Gothic" w:hAnsi="Century Gothic" w:cs="Century Gothic"/>
      <w:sz w:val="25"/>
      <w:szCs w:val="25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060A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A3258"/>
    <w:rPr>
      <w:rFonts w:ascii="Century Gothic" w:eastAsia="Century Gothic" w:hAnsi="Century Gothic" w:cs="Century Gothic"/>
      <w:sz w:val="25"/>
      <w:szCs w:val="25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A3258"/>
    <w:pPr>
      <w:widowControl w:val="0"/>
      <w:autoSpaceDE w:val="0"/>
      <w:autoSpaceDN w:val="0"/>
    </w:pPr>
    <w:rPr>
      <w:rFonts w:ascii="Century Gothic" w:eastAsia="Century Gothic" w:hAnsi="Century Gothic" w:cs="Century Gothic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A3258"/>
    <w:rPr>
      <w:rFonts w:ascii="Century Gothic" w:eastAsia="Century Gothic" w:hAnsi="Century Gothic" w:cs="Century Gothic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A325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325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A7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C3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7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C37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tav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gigigianni</dc:creator>
  <cp:lastModifiedBy>Utente</cp:lastModifiedBy>
  <cp:revision>2</cp:revision>
  <dcterms:created xsi:type="dcterms:W3CDTF">2023-02-07T09:24:00Z</dcterms:created>
  <dcterms:modified xsi:type="dcterms:W3CDTF">2023-02-07T09:24:00Z</dcterms:modified>
</cp:coreProperties>
</file>